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C0" w:rsidRPr="00E252C0" w:rsidRDefault="00E252C0" w:rsidP="00E252C0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E252C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1525" cy="923925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2C0" w:rsidRPr="00E252C0" w:rsidRDefault="00E252C0" w:rsidP="00E252C0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E252C0" w:rsidRPr="00E252C0" w:rsidRDefault="00E252C0" w:rsidP="00E252C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E252C0">
        <w:rPr>
          <w:rFonts w:ascii="Times New Roman" w:hAnsi="Times New Roman"/>
          <w:b/>
          <w:sz w:val="28"/>
          <w:szCs w:val="28"/>
        </w:rPr>
        <w:t>РЕШЕНИЕ</w:t>
      </w:r>
    </w:p>
    <w:p w:rsidR="00E252C0" w:rsidRPr="00E252C0" w:rsidRDefault="00E252C0" w:rsidP="00FE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2C0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E252C0" w:rsidRDefault="00E252C0" w:rsidP="00FE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2C0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FE2E11" w:rsidRPr="00E252C0" w:rsidRDefault="00FE2E11" w:rsidP="00FE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2C0" w:rsidRPr="00E252C0" w:rsidRDefault="00E252C0" w:rsidP="00E252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2C0">
        <w:rPr>
          <w:rFonts w:ascii="Times New Roman" w:hAnsi="Times New Roman" w:cs="Times New Roman"/>
          <w:b/>
          <w:sz w:val="28"/>
          <w:szCs w:val="28"/>
        </w:rPr>
        <w:t>(тридцатая сессия)</w:t>
      </w:r>
    </w:p>
    <w:p w:rsidR="00E252C0" w:rsidRPr="00E252C0" w:rsidRDefault="00E252C0" w:rsidP="00E252C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52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33B2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252C0">
        <w:rPr>
          <w:rFonts w:ascii="Times New Roman" w:hAnsi="Times New Roman" w:cs="Times New Roman"/>
          <w:b/>
          <w:sz w:val="28"/>
          <w:szCs w:val="28"/>
        </w:rPr>
        <w:t>21 февраля 2019 года                                                                               №</w:t>
      </w:r>
      <w:r w:rsidR="00FE2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5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E11">
        <w:rPr>
          <w:rFonts w:ascii="Times New Roman" w:hAnsi="Times New Roman" w:cs="Times New Roman"/>
          <w:b/>
          <w:sz w:val="28"/>
          <w:szCs w:val="28"/>
        </w:rPr>
        <w:t>9</w:t>
      </w:r>
    </w:p>
    <w:p w:rsidR="00E252C0" w:rsidRPr="00E252C0" w:rsidRDefault="00E252C0" w:rsidP="00E252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2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Татарск</w:t>
      </w:r>
    </w:p>
    <w:p w:rsidR="000F19D4" w:rsidRPr="000F19D4" w:rsidRDefault="000F19D4" w:rsidP="00E252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D4"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 w:rsidRPr="000F19D4">
        <w:rPr>
          <w:rFonts w:ascii="Times New Roman" w:hAnsi="Times New Roman" w:cs="Times New Roman"/>
          <w:b/>
          <w:sz w:val="28"/>
          <w:szCs w:val="28"/>
        </w:rPr>
        <w:t>вопросов местного значения  города Татарска Новосибирской области</w:t>
      </w:r>
      <w:proofErr w:type="gramEnd"/>
      <w:r w:rsidRPr="000F19D4">
        <w:rPr>
          <w:rFonts w:ascii="Times New Roman" w:hAnsi="Times New Roman" w:cs="Times New Roman"/>
          <w:b/>
          <w:sz w:val="28"/>
          <w:szCs w:val="28"/>
        </w:rPr>
        <w:t xml:space="preserve"> на 2019 год</w:t>
      </w:r>
    </w:p>
    <w:p w:rsidR="00E252C0" w:rsidRDefault="000F19D4" w:rsidP="00E252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F19D4" w:rsidRDefault="00E252C0" w:rsidP="00E252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8B3185">
        <w:rPr>
          <w:rFonts w:ascii="Times New Roman" w:hAnsi="Times New Roman" w:cs="Times New Roman"/>
          <w:sz w:val="28"/>
          <w:szCs w:val="28"/>
        </w:rPr>
        <w:t>о ст. 142.5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185"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0F19D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8B3185">
        <w:rPr>
          <w:rFonts w:ascii="Times New Roman" w:hAnsi="Times New Roman" w:cs="Times New Roman"/>
          <w:sz w:val="28"/>
          <w:szCs w:val="28"/>
        </w:rPr>
        <w:t>ч. 4 ст. 15 Федерального закона</w:t>
      </w:r>
      <w:r w:rsidR="000F19D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1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="000F1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двадцать второй сессии </w:t>
      </w:r>
      <w:r w:rsidR="000F19D4">
        <w:rPr>
          <w:rFonts w:ascii="Times New Roman" w:hAnsi="Times New Roman" w:cs="Times New Roman"/>
          <w:sz w:val="28"/>
          <w:szCs w:val="28"/>
        </w:rPr>
        <w:t xml:space="preserve">Совета депутатов города Татарска Новосибирской области </w:t>
      </w:r>
      <w:r w:rsidR="000F19D4">
        <w:rPr>
          <w:rFonts w:ascii="Times New Roman" w:hAnsi="Times New Roman" w:cs="Times New Roman"/>
          <w:color w:val="000000" w:themeColor="text1"/>
          <w:sz w:val="28"/>
          <w:szCs w:val="28"/>
        </w:rPr>
        <w:t>от 26.12.2018 № 146</w:t>
      </w:r>
      <w:r w:rsidR="000F19D4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города Татарска Новосибирской области органам местного самоуправления</w:t>
      </w:r>
      <w:proofErr w:type="gramEnd"/>
      <w:r w:rsidR="000F19D4">
        <w:rPr>
          <w:rFonts w:ascii="Times New Roman" w:hAnsi="Times New Roman" w:cs="Times New Roman"/>
          <w:sz w:val="28"/>
          <w:szCs w:val="28"/>
        </w:rPr>
        <w:t xml:space="preserve"> Татарского района на 2019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F19D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F19D4" w:rsidRDefault="000F19D4" w:rsidP="00E252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0F19D4" w:rsidRDefault="000F19D4" w:rsidP="00E252C0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FE2E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органами местного самоуправления Татарского района  осуществление </w:t>
      </w:r>
      <w:r w:rsidR="00E252C0">
        <w:rPr>
          <w:sz w:val="28"/>
          <w:szCs w:val="28"/>
        </w:rPr>
        <w:t xml:space="preserve">на 2019 год </w:t>
      </w:r>
      <w:proofErr w:type="gramStart"/>
      <w:r>
        <w:rPr>
          <w:sz w:val="28"/>
          <w:szCs w:val="28"/>
        </w:rPr>
        <w:t xml:space="preserve">части полномочий </w:t>
      </w:r>
      <w:r w:rsidR="008B3185">
        <w:rPr>
          <w:sz w:val="28"/>
          <w:szCs w:val="28"/>
        </w:rPr>
        <w:t>города Татарска Новосибирской области</w:t>
      </w:r>
      <w:proofErr w:type="gramEnd"/>
      <w:r w:rsidR="008B3185">
        <w:rPr>
          <w:sz w:val="28"/>
          <w:szCs w:val="28"/>
        </w:rPr>
        <w:t xml:space="preserve"> </w:t>
      </w:r>
      <w:r>
        <w:rPr>
          <w:sz w:val="28"/>
          <w:szCs w:val="28"/>
        </w:rPr>
        <w:t>по решению следующих вопросов местного</w:t>
      </w:r>
      <w:r w:rsidR="00A569D8">
        <w:rPr>
          <w:sz w:val="28"/>
          <w:szCs w:val="28"/>
        </w:rPr>
        <w:t xml:space="preserve"> поселения</w:t>
      </w:r>
      <w:r>
        <w:rPr>
          <w:bCs/>
          <w:iCs/>
          <w:sz w:val="28"/>
          <w:szCs w:val="28"/>
        </w:rPr>
        <w:t>:</w:t>
      </w:r>
    </w:p>
    <w:p w:rsidR="00A569D8" w:rsidRPr="00A569D8" w:rsidRDefault="00A569D8" w:rsidP="00E252C0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1.</w:t>
      </w:r>
      <w:r w:rsidRPr="00A569D8">
        <w:rPr>
          <w:sz w:val="28"/>
          <w:szCs w:val="28"/>
        </w:rPr>
        <w:tab/>
        <w:t xml:space="preserve">Предоставление услуг библиотечного обслуживания населению города учреждением </w:t>
      </w:r>
      <w:proofErr w:type="spellStart"/>
      <w:r w:rsidRPr="00A569D8">
        <w:rPr>
          <w:sz w:val="28"/>
          <w:szCs w:val="28"/>
        </w:rPr>
        <w:t>межпоселенческой</w:t>
      </w:r>
      <w:proofErr w:type="spellEnd"/>
      <w:r w:rsidRPr="00A569D8">
        <w:rPr>
          <w:sz w:val="28"/>
          <w:szCs w:val="28"/>
        </w:rPr>
        <w:t xml:space="preserve"> библиотеки;</w:t>
      </w:r>
    </w:p>
    <w:p w:rsidR="00A569D8" w:rsidRPr="00A569D8" w:rsidRDefault="00A569D8" w:rsidP="00E252C0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2.</w:t>
      </w:r>
      <w:r w:rsidRPr="00A569D8">
        <w:rPr>
          <w:sz w:val="28"/>
          <w:szCs w:val="28"/>
        </w:rPr>
        <w:tab/>
        <w:t>Координация деятельности учреждений культуры города для осуществления государственной политики в сфере культуры, организации сбора статистических показателей, характеризующих деятельность учреждений культуры на территории города, организации городских мероприятий (конкурсов, праздников и т.д.) на территории города с их материальным обеспечением;</w:t>
      </w:r>
    </w:p>
    <w:p w:rsidR="00A569D8" w:rsidRPr="00A569D8" w:rsidRDefault="00A569D8" w:rsidP="00E252C0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3.</w:t>
      </w:r>
      <w:r w:rsidRPr="00A569D8">
        <w:rPr>
          <w:sz w:val="28"/>
          <w:szCs w:val="28"/>
        </w:rPr>
        <w:tab/>
        <w:t>Организация и проведение городских физкультурно-оздоровительных и спортивных мероприятий с их материальным обеспечением, укрепления материально-технической базы для занятий физической культурой и спортом в городе, организации медицинского обслуживания городских физкультурно-оздоровительных и спортивных мероприятий, организации участия городских команд в районных и областных спортивных соревнованиях;</w:t>
      </w:r>
    </w:p>
    <w:p w:rsidR="00A569D8" w:rsidRPr="00A569D8" w:rsidRDefault="00A569D8" w:rsidP="00E252C0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A569D8">
        <w:rPr>
          <w:sz w:val="28"/>
          <w:szCs w:val="28"/>
        </w:rPr>
        <w:t>4.</w:t>
      </w:r>
      <w:r w:rsidRPr="00A569D8">
        <w:rPr>
          <w:sz w:val="28"/>
          <w:szCs w:val="28"/>
        </w:rPr>
        <w:tab/>
        <w:t>Оказание содействия в деятельности учреждений, осуществляющих работу с детьми и молодежью в части предоставления услуг специализированными молодёжными учреждениями (Молодежным центром Татарского района).</w:t>
      </w:r>
    </w:p>
    <w:p w:rsidR="000F19D4" w:rsidRDefault="000F19D4" w:rsidP="00E252C0">
      <w:pPr>
        <w:pStyle w:val="Style4"/>
        <w:widowControl/>
        <w:spacing w:line="240" w:lineRule="auto"/>
        <w:ind w:left="142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2. Утвердить проект Соглашения о передаче </w:t>
      </w:r>
      <w:r w:rsidR="00A569D8">
        <w:rPr>
          <w:bCs/>
          <w:iCs/>
          <w:sz w:val="28"/>
          <w:szCs w:val="28"/>
        </w:rPr>
        <w:t>осуществления части своих полномочий</w:t>
      </w:r>
      <w:r>
        <w:rPr>
          <w:bCs/>
          <w:iCs/>
          <w:sz w:val="28"/>
          <w:szCs w:val="28"/>
        </w:rPr>
        <w:t xml:space="preserve">   (прилагается).</w:t>
      </w:r>
    </w:p>
    <w:p w:rsidR="000F19D4" w:rsidRDefault="000F19D4" w:rsidP="008B31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</w:t>
      </w:r>
      <w:r w:rsidR="008B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A569D8">
        <w:rPr>
          <w:rFonts w:ascii="Times New Roman" w:hAnsi="Times New Roman" w:cs="Times New Roman"/>
          <w:sz w:val="28"/>
          <w:szCs w:val="28"/>
        </w:rPr>
        <w:t>города Татарска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F19D4" w:rsidRDefault="00E252C0" w:rsidP="008B31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F19D4">
        <w:rPr>
          <w:rFonts w:ascii="Times New Roman" w:hAnsi="Times New Roman"/>
          <w:sz w:val="28"/>
          <w:szCs w:val="28"/>
        </w:rPr>
        <w:t>4.</w:t>
      </w:r>
      <w:r w:rsidR="008B3185">
        <w:rPr>
          <w:rFonts w:ascii="Times New Roman" w:hAnsi="Times New Roman"/>
          <w:sz w:val="28"/>
          <w:szCs w:val="28"/>
        </w:rPr>
        <w:t xml:space="preserve"> </w:t>
      </w:r>
      <w:r w:rsidR="000F19D4">
        <w:rPr>
          <w:rFonts w:ascii="Times New Roman" w:hAnsi="Times New Roman"/>
          <w:sz w:val="28"/>
          <w:szCs w:val="28"/>
        </w:rPr>
        <w:t xml:space="preserve"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</w:t>
      </w:r>
      <w:r w:rsidR="00A569D8">
        <w:rPr>
          <w:rFonts w:ascii="Times New Roman" w:hAnsi="Times New Roman"/>
          <w:sz w:val="28"/>
          <w:szCs w:val="28"/>
        </w:rPr>
        <w:t>района.</w:t>
      </w:r>
    </w:p>
    <w:p w:rsidR="000F19D4" w:rsidRDefault="00E252C0" w:rsidP="008B31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F19D4">
        <w:rPr>
          <w:rFonts w:ascii="Times New Roman" w:eastAsia="Calibri" w:hAnsi="Times New Roman" w:cs="Times New Roman"/>
          <w:sz w:val="28"/>
          <w:szCs w:val="28"/>
        </w:rPr>
        <w:t>5.</w:t>
      </w:r>
      <w:r w:rsidR="008B31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19D4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8B3185" w:rsidRPr="00C85C5B" w:rsidRDefault="000F19D4" w:rsidP="008B3185">
      <w:pPr>
        <w:pStyle w:val="a3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 Татарского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 и  </w:t>
      </w:r>
      <w:r>
        <w:rPr>
          <w:rFonts w:ascii="Times New Roman" w:hAnsi="Times New Roman"/>
          <w:sz w:val="28"/>
          <w:szCs w:val="28"/>
        </w:rPr>
        <w:t xml:space="preserve">на постоянную   комиссию  </w:t>
      </w:r>
      <w:r w:rsidR="008B3185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 </w:t>
      </w:r>
      <w:r w:rsidR="008B3185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8B3185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8B3185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0F19D4" w:rsidRDefault="000F19D4" w:rsidP="008B3185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</w:p>
    <w:p w:rsidR="000F19D4" w:rsidRDefault="000F19D4" w:rsidP="00E252C0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19D4" w:rsidRDefault="000F19D4" w:rsidP="00E252C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52C0" w:rsidRPr="00E252C0" w:rsidRDefault="00E252C0" w:rsidP="00E252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C0">
        <w:rPr>
          <w:rFonts w:ascii="Times New Roman" w:hAnsi="Times New Roman" w:cs="Times New Roman"/>
          <w:sz w:val="28"/>
          <w:szCs w:val="28"/>
        </w:rPr>
        <w:t xml:space="preserve">Глава Татарского района </w:t>
      </w:r>
      <w:r w:rsidRPr="00E252C0">
        <w:rPr>
          <w:rFonts w:ascii="Times New Roman" w:hAnsi="Times New Roman" w:cs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E252C0" w:rsidRPr="00E252C0" w:rsidRDefault="00E252C0" w:rsidP="00E252C0">
      <w:pPr>
        <w:spacing w:line="240" w:lineRule="auto"/>
        <w:ind w:right="-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52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Татарского района</w:t>
      </w:r>
    </w:p>
    <w:p w:rsidR="00E252C0" w:rsidRPr="00E252C0" w:rsidRDefault="00E252C0" w:rsidP="00E252C0">
      <w:pPr>
        <w:spacing w:line="240" w:lineRule="auto"/>
        <w:ind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252C0">
        <w:rPr>
          <w:rFonts w:ascii="Times New Roman" w:hAnsi="Times New Roman" w:cs="Times New Roman"/>
          <w:sz w:val="28"/>
          <w:szCs w:val="28"/>
        </w:rPr>
        <w:t xml:space="preserve"> В.В. Смирнов                 </w:t>
      </w:r>
      <w:r w:rsidRPr="00E252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А.И. Шмаков</w:t>
      </w:r>
    </w:p>
    <w:p w:rsidR="00E252C0" w:rsidRPr="00E252C0" w:rsidRDefault="00E252C0" w:rsidP="00E252C0">
      <w:pPr>
        <w:tabs>
          <w:tab w:val="left" w:pos="0"/>
        </w:tabs>
        <w:spacing w:line="240" w:lineRule="auto"/>
        <w:ind w:right="282" w:firstLine="851"/>
        <w:rPr>
          <w:rFonts w:ascii="Times New Roman" w:hAnsi="Times New Roman" w:cs="Times New Roman"/>
          <w:sz w:val="28"/>
          <w:szCs w:val="28"/>
        </w:rPr>
      </w:pPr>
    </w:p>
    <w:p w:rsidR="00E252C0" w:rsidRPr="00E252C0" w:rsidRDefault="00E252C0" w:rsidP="00E252C0">
      <w:pPr>
        <w:ind w:right="-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8B3185" w:rsidRDefault="008B3185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4C558F" w:rsidRDefault="004C558F" w:rsidP="004C558F">
      <w:pPr>
        <w:pStyle w:val="Style6"/>
        <w:spacing w:before="46"/>
        <w:ind w:firstLine="0"/>
        <w:jc w:val="right"/>
      </w:pPr>
    </w:p>
    <w:p w:rsidR="00B92080" w:rsidRDefault="00B92080" w:rsidP="00EC1A12">
      <w:pPr>
        <w:pStyle w:val="Style6"/>
        <w:spacing w:before="46" w:line="240" w:lineRule="exact"/>
        <w:ind w:firstLine="0"/>
        <w:jc w:val="right"/>
      </w:pPr>
    </w:p>
    <w:p w:rsidR="00B92080" w:rsidRDefault="00B92080" w:rsidP="00EC1A12">
      <w:pPr>
        <w:pStyle w:val="Style6"/>
        <w:spacing w:before="46" w:line="240" w:lineRule="exact"/>
        <w:ind w:firstLine="0"/>
        <w:jc w:val="right"/>
      </w:pPr>
    </w:p>
    <w:p w:rsidR="004C558F" w:rsidRDefault="004C558F" w:rsidP="00EC1A12">
      <w:pPr>
        <w:pStyle w:val="Style6"/>
        <w:spacing w:before="46" w:line="240" w:lineRule="exact"/>
        <w:ind w:firstLine="0"/>
        <w:jc w:val="right"/>
      </w:pPr>
      <w:r w:rsidRPr="00FE0B7E">
        <w:lastRenderedPageBreak/>
        <w:t>Приложение</w:t>
      </w:r>
    </w:p>
    <w:p w:rsidR="00B92080" w:rsidRPr="00FE0B7E" w:rsidRDefault="00B92080" w:rsidP="00EC1A12">
      <w:pPr>
        <w:pStyle w:val="Style6"/>
        <w:spacing w:before="46" w:line="240" w:lineRule="exact"/>
        <w:ind w:firstLine="0"/>
        <w:jc w:val="right"/>
      </w:pPr>
    </w:p>
    <w:p w:rsidR="004C558F" w:rsidRPr="00FE0B7E" w:rsidRDefault="004C558F" w:rsidP="00EC1A12">
      <w:pPr>
        <w:pStyle w:val="Style6"/>
        <w:spacing w:before="46" w:line="240" w:lineRule="exact"/>
        <w:ind w:firstLine="0"/>
        <w:jc w:val="right"/>
      </w:pPr>
      <w:r w:rsidRPr="00FE0B7E">
        <w:t xml:space="preserve">УТВЕРЖДЕНО </w:t>
      </w:r>
    </w:p>
    <w:p w:rsidR="004C558F" w:rsidRPr="00FE0B7E" w:rsidRDefault="004C558F" w:rsidP="00EC1A12">
      <w:pPr>
        <w:pStyle w:val="Default"/>
        <w:spacing w:line="240" w:lineRule="exact"/>
        <w:jc w:val="right"/>
      </w:pPr>
      <w:r w:rsidRPr="00FE0B7E">
        <w:t xml:space="preserve"> решением тридцатой  сессии </w:t>
      </w:r>
    </w:p>
    <w:p w:rsidR="004C558F" w:rsidRPr="00FE0B7E" w:rsidRDefault="004C558F" w:rsidP="00EC1A12">
      <w:pPr>
        <w:pStyle w:val="Default"/>
        <w:spacing w:line="240" w:lineRule="exact"/>
        <w:jc w:val="right"/>
      </w:pPr>
      <w:r w:rsidRPr="00FE0B7E">
        <w:t xml:space="preserve">Совета депутатов Татарского района </w:t>
      </w:r>
    </w:p>
    <w:p w:rsidR="004C558F" w:rsidRPr="00FE0B7E" w:rsidRDefault="004C558F" w:rsidP="00B92080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 xml:space="preserve">третьего созыва                         </w:t>
      </w:r>
      <w:r w:rsidR="00B9208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C558F" w:rsidRPr="00FE0B7E" w:rsidRDefault="00B92080" w:rsidP="00EC1A12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21.02 2019</w:t>
      </w:r>
      <w:r w:rsidR="004C558F" w:rsidRPr="00FE0B7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№ 9</w:t>
      </w:r>
    </w:p>
    <w:p w:rsidR="00EC1A12" w:rsidRDefault="00EC1A12" w:rsidP="00EC1A12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4C558F" w:rsidRPr="00FE0B7E" w:rsidRDefault="004C558F" w:rsidP="00EC1A12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>ПРОЕКТ</w:t>
      </w:r>
    </w:p>
    <w:p w:rsidR="004C558F" w:rsidRPr="00FE0B7E" w:rsidRDefault="004C558F" w:rsidP="00EC1A12">
      <w:pPr>
        <w:pStyle w:val="21"/>
        <w:shd w:val="clear" w:color="auto" w:fill="auto"/>
        <w:spacing w:after="0" w:line="240" w:lineRule="exact"/>
        <w:ind w:left="60"/>
        <w:rPr>
          <w:sz w:val="24"/>
          <w:szCs w:val="24"/>
        </w:rPr>
      </w:pPr>
    </w:p>
    <w:p w:rsidR="004C558F" w:rsidRPr="00FE0B7E" w:rsidRDefault="004C558F" w:rsidP="00EC1A12">
      <w:pPr>
        <w:pStyle w:val="21"/>
        <w:shd w:val="clear" w:color="auto" w:fill="auto"/>
        <w:spacing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>Соглашение</w:t>
      </w:r>
    </w:p>
    <w:p w:rsidR="004C558F" w:rsidRPr="00FE0B7E" w:rsidRDefault="004C558F" w:rsidP="00EC1A12">
      <w:pPr>
        <w:pStyle w:val="21"/>
        <w:shd w:val="clear" w:color="auto" w:fill="auto"/>
        <w:spacing w:after="0" w:line="240" w:lineRule="exact"/>
        <w:ind w:left="60"/>
        <w:rPr>
          <w:sz w:val="24"/>
          <w:szCs w:val="24"/>
        </w:rPr>
      </w:pPr>
      <w:r w:rsidRPr="00FE0B7E">
        <w:rPr>
          <w:sz w:val="24"/>
          <w:szCs w:val="24"/>
        </w:rPr>
        <w:t>о передаче осуществления части своих полномочий</w:t>
      </w:r>
    </w:p>
    <w:p w:rsidR="004C558F" w:rsidRPr="00FE0B7E" w:rsidRDefault="004C558F" w:rsidP="00EC1A12">
      <w:pPr>
        <w:pStyle w:val="21"/>
        <w:shd w:val="clear" w:color="auto" w:fill="auto"/>
        <w:spacing w:after="0" w:line="240" w:lineRule="exact"/>
        <w:ind w:left="60"/>
        <w:rPr>
          <w:sz w:val="24"/>
          <w:szCs w:val="24"/>
        </w:rPr>
      </w:pPr>
    </w:p>
    <w:p w:rsidR="004C558F" w:rsidRPr="00FE0B7E" w:rsidRDefault="004C558F" w:rsidP="00EC1A12">
      <w:pPr>
        <w:pStyle w:val="2"/>
        <w:shd w:val="clear" w:color="auto" w:fill="auto"/>
        <w:tabs>
          <w:tab w:val="left" w:pos="4916"/>
          <w:tab w:val="left" w:pos="7149"/>
          <w:tab w:val="right" w:pos="8195"/>
          <w:tab w:val="left" w:leader="underscore" w:pos="9232"/>
        </w:tabs>
        <w:spacing w:before="0"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 xml:space="preserve">г. Татарск       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Pr="00FE0B7E">
        <w:rPr>
          <w:sz w:val="24"/>
          <w:szCs w:val="24"/>
        </w:rPr>
        <w:t>от  «       »_________  2019</w:t>
      </w:r>
      <w:bookmarkStart w:id="0" w:name="_GoBack"/>
      <w:bookmarkEnd w:id="0"/>
      <w:r w:rsidRPr="00FE0B7E">
        <w:rPr>
          <w:sz w:val="24"/>
          <w:szCs w:val="24"/>
        </w:rPr>
        <w:t xml:space="preserve"> года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7149"/>
          <w:tab w:val="right" w:pos="8195"/>
          <w:tab w:val="left" w:leader="underscore" w:pos="9232"/>
        </w:tabs>
        <w:spacing w:before="0" w:after="0" w:line="240" w:lineRule="exact"/>
        <w:ind w:left="40"/>
        <w:rPr>
          <w:sz w:val="24"/>
          <w:szCs w:val="24"/>
        </w:rPr>
      </w:pPr>
    </w:p>
    <w:p w:rsidR="004C558F" w:rsidRPr="00FE0B7E" w:rsidRDefault="004C558F" w:rsidP="00EC1A12">
      <w:pPr>
        <w:pStyle w:val="2"/>
        <w:shd w:val="clear" w:color="auto" w:fill="auto"/>
        <w:spacing w:before="0" w:after="0" w:line="240" w:lineRule="exact"/>
        <w:ind w:left="40" w:right="80" w:firstLine="700"/>
        <w:rPr>
          <w:sz w:val="24"/>
          <w:szCs w:val="24"/>
        </w:rPr>
      </w:pPr>
      <w:proofErr w:type="gramStart"/>
      <w:r w:rsidRPr="00FE0B7E">
        <w:rPr>
          <w:sz w:val="24"/>
          <w:szCs w:val="24"/>
        </w:rPr>
        <w:t xml:space="preserve">Администрация города Татарска Новосибирской области, именуемая в дальнейшем «Администрация города», в лице главы города Татарска Новосибирской области Шведова Александра Ивановича, действующего на основании Устава города Татарска Новосибирской области, с одной стороны, и администрация Татарского района Новосибирской области, именуемая в дальнейшем «Администрация района», в лице Главы Татарского района Новосибирской области Смирнова Владимира Васильевича, действующего на основании Устава </w:t>
      </w:r>
      <w:r w:rsidRPr="00FE0B7E">
        <w:rPr>
          <w:rStyle w:val="a7"/>
        </w:rPr>
        <w:t xml:space="preserve">Татарского </w:t>
      </w:r>
      <w:r w:rsidRPr="00FE0B7E">
        <w:rPr>
          <w:sz w:val="24"/>
          <w:szCs w:val="24"/>
        </w:rPr>
        <w:t>района Новосибирской области</w:t>
      </w:r>
      <w:proofErr w:type="gramEnd"/>
      <w:r w:rsidRPr="00FE0B7E">
        <w:rPr>
          <w:sz w:val="24"/>
          <w:szCs w:val="24"/>
        </w:rPr>
        <w:t>, с другой стороны, вместе именуемые «Стороны», заключили настоящее соглашение о нижеследующем:</w:t>
      </w:r>
    </w:p>
    <w:p w:rsidR="004C558F" w:rsidRPr="00FE0B7E" w:rsidRDefault="004C558F" w:rsidP="00EC1A12">
      <w:pPr>
        <w:pStyle w:val="21"/>
        <w:shd w:val="clear" w:color="auto" w:fill="auto"/>
        <w:spacing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>1. Предмет соглашения</w:t>
      </w:r>
    </w:p>
    <w:p w:rsidR="004C558F" w:rsidRPr="00FE0B7E" w:rsidRDefault="004C558F" w:rsidP="00EC1A12">
      <w:pPr>
        <w:pStyle w:val="2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240" w:lineRule="exact"/>
        <w:ind w:left="40" w:right="80" w:firstLine="503"/>
        <w:rPr>
          <w:sz w:val="24"/>
          <w:szCs w:val="24"/>
        </w:rPr>
      </w:pPr>
      <w:proofErr w:type="gramStart"/>
      <w:r w:rsidRPr="00FE0B7E">
        <w:rPr>
          <w:sz w:val="24"/>
          <w:szCs w:val="24"/>
        </w:rPr>
        <w:t>Предметом соглашения является передача части полномочий поселения - города Татарска Новосибирской области в соответствии с пунктом 1.2. настоящего соглашения за счет межбюджетных трансфертов, предоставляемых из бюджета поселения в бюджет района, 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иными федеральными законами, законами Новосибирской области, Уставами муниципальных образований.</w:t>
      </w:r>
      <w:proofErr w:type="gramEnd"/>
    </w:p>
    <w:p w:rsidR="004C558F" w:rsidRPr="00FE0B7E" w:rsidRDefault="004C558F" w:rsidP="00EC1A12">
      <w:pPr>
        <w:pStyle w:val="2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240" w:lineRule="exact"/>
        <w:ind w:left="40" w:right="80" w:firstLine="503"/>
        <w:rPr>
          <w:sz w:val="24"/>
          <w:szCs w:val="24"/>
        </w:rPr>
      </w:pPr>
      <w:r w:rsidRPr="00FE0B7E">
        <w:rPr>
          <w:sz w:val="24"/>
          <w:szCs w:val="24"/>
        </w:rPr>
        <w:t>Администрация города Татарска передает, а администрация Татарского района принимает осуществление части следующих полномочий на 2019 год по решению вопросов местного значения поселения: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left="40" w:right="80" w:firstLine="503"/>
        <w:rPr>
          <w:sz w:val="24"/>
          <w:szCs w:val="24"/>
        </w:rPr>
      </w:pPr>
      <w:r w:rsidRPr="00FE0B7E">
        <w:rPr>
          <w:sz w:val="24"/>
          <w:szCs w:val="24"/>
        </w:rPr>
        <w:t>1.2.1.</w:t>
      </w:r>
      <w:r w:rsidRPr="00FE0B7E">
        <w:rPr>
          <w:sz w:val="24"/>
          <w:szCs w:val="24"/>
        </w:rPr>
        <w:tab/>
        <w:t xml:space="preserve">Предоставление услуг библиотечного обслуживания населению города учреждением </w:t>
      </w:r>
      <w:proofErr w:type="spellStart"/>
      <w:r w:rsidRPr="00FE0B7E">
        <w:rPr>
          <w:sz w:val="24"/>
          <w:szCs w:val="24"/>
        </w:rPr>
        <w:t>межпоселенческой</w:t>
      </w:r>
      <w:proofErr w:type="spellEnd"/>
      <w:r w:rsidRPr="00FE0B7E">
        <w:rPr>
          <w:sz w:val="24"/>
          <w:szCs w:val="24"/>
        </w:rPr>
        <w:t xml:space="preserve"> библиотеки;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left="40" w:right="80" w:firstLine="503"/>
        <w:rPr>
          <w:sz w:val="24"/>
          <w:szCs w:val="24"/>
        </w:rPr>
      </w:pPr>
      <w:r w:rsidRPr="00FE0B7E">
        <w:rPr>
          <w:sz w:val="24"/>
          <w:szCs w:val="24"/>
        </w:rPr>
        <w:t>1.2.2.</w:t>
      </w:r>
      <w:r w:rsidRPr="00FE0B7E">
        <w:rPr>
          <w:sz w:val="24"/>
          <w:szCs w:val="24"/>
        </w:rPr>
        <w:tab/>
        <w:t>Координация деятельности учреждений культуры города для осуществления государственной политики в сфере культуры, организации сбора статистических показателей, характеризующих деятельность учреждений культуры на территории города, организации городских мероприятий (конкурсов, праздников и т.д.) на территории города с их материальным обеспечением;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left="40" w:right="80" w:firstLine="503"/>
        <w:rPr>
          <w:sz w:val="24"/>
          <w:szCs w:val="24"/>
        </w:rPr>
      </w:pPr>
      <w:r w:rsidRPr="00FE0B7E">
        <w:rPr>
          <w:sz w:val="24"/>
          <w:szCs w:val="24"/>
        </w:rPr>
        <w:t>1.2.3.</w:t>
      </w:r>
      <w:r w:rsidRPr="00FE0B7E">
        <w:rPr>
          <w:sz w:val="24"/>
          <w:szCs w:val="24"/>
        </w:rPr>
        <w:tab/>
        <w:t>Организация и проведение городских физкультурно-оздоровительных и спортивных мероприятий с их материальным обеспечением, укрепления материально-технической базы для занятий физической культурой и спортом в городе, организации медицинского обслуживания городских физкультурно-оздоровительных и спортивных мероприятий, организации участия городских команд в районных и областных спортивных соревнованиях;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left="40" w:right="80" w:firstLine="503"/>
        <w:rPr>
          <w:sz w:val="24"/>
          <w:szCs w:val="24"/>
        </w:rPr>
      </w:pPr>
      <w:r w:rsidRPr="00FE0B7E">
        <w:rPr>
          <w:sz w:val="24"/>
          <w:szCs w:val="24"/>
        </w:rPr>
        <w:t>1.2.4.</w:t>
      </w:r>
      <w:r w:rsidRPr="00FE0B7E">
        <w:rPr>
          <w:sz w:val="24"/>
          <w:szCs w:val="24"/>
        </w:rPr>
        <w:tab/>
        <w:t>Оказание содействия в деятельности учреждений, осуществляющих работу с детьми и молодежью в части предоставления услуг специализированными молодёжными учреждениями (Молодежным центром Татарского района).</w:t>
      </w:r>
    </w:p>
    <w:p w:rsidR="004C558F" w:rsidRPr="00FE0B7E" w:rsidRDefault="004C558F" w:rsidP="00EC1A12">
      <w:pPr>
        <w:pStyle w:val="21"/>
        <w:shd w:val="clear" w:color="auto" w:fill="auto"/>
        <w:spacing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>2. Порядок определения ежегодного объема межбюджетных трансфертов</w:t>
      </w:r>
    </w:p>
    <w:p w:rsidR="004C558F" w:rsidRPr="00FE0B7E" w:rsidRDefault="004C558F" w:rsidP="00EC1A12">
      <w:pPr>
        <w:pStyle w:val="2"/>
        <w:numPr>
          <w:ilvl w:val="1"/>
          <w:numId w:val="2"/>
        </w:numPr>
        <w:shd w:val="clear" w:color="auto" w:fill="auto"/>
        <w:tabs>
          <w:tab w:val="left" w:pos="923"/>
        </w:tabs>
        <w:spacing w:before="0" w:after="0" w:line="240" w:lineRule="exact"/>
        <w:ind w:left="40" w:right="80" w:firstLine="520"/>
        <w:rPr>
          <w:sz w:val="24"/>
          <w:szCs w:val="24"/>
        </w:rPr>
      </w:pPr>
      <w:r w:rsidRPr="00FE0B7E">
        <w:rPr>
          <w:sz w:val="24"/>
          <w:szCs w:val="24"/>
        </w:rPr>
        <w:t>Ежегодный объем межбюджетных трансфертов, необходимых для осуществления Администрацией района передаваемых ей полномочий, определяется при формировании бюджета города Татарска Новосибирской области на очередной финансовый год.</w:t>
      </w:r>
    </w:p>
    <w:p w:rsidR="004C558F" w:rsidRPr="00FE0B7E" w:rsidRDefault="004C558F" w:rsidP="00EC1A12">
      <w:pPr>
        <w:pStyle w:val="2"/>
        <w:numPr>
          <w:ilvl w:val="1"/>
          <w:numId w:val="2"/>
        </w:numPr>
        <w:shd w:val="clear" w:color="auto" w:fill="auto"/>
        <w:tabs>
          <w:tab w:val="left" w:pos="923"/>
        </w:tabs>
        <w:spacing w:before="0" w:after="0" w:line="240" w:lineRule="exact"/>
        <w:ind w:left="40" w:right="80" w:firstLine="520"/>
        <w:rPr>
          <w:sz w:val="24"/>
          <w:szCs w:val="24"/>
        </w:rPr>
      </w:pPr>
      <w:r w:rsidRPr="00FE0B7E">
        <w:rPr>
          <w:sz w:val="24"/>
          <w:szCs w:val="24"/>
        </w:rPr>
        <w:t xml:space="preserve">Порядок определения ежегодного объема межбюджетных трансфертов и их размер определяются </w:t>
      </w:r>
      <w:r w:rsidRPr="00FE0B7E">
        <w:rPr>
          <w:sz w:val="24"/>
          <w:szCs w:val="24"/>
          <w:u w:val="single"/>
        </w:rPr>
        <w:t>приложением 1</w:t>
      </w:r>
      <w:r w:rsidRPr="00FE0B7E">
        <w:rPr>
          <w:sz w:val="24"/>
          <w:szCs w:val="24"/>
        </w:rPr>
        <w:t>, являющимся неотъемлемой частью настоящего соглашения.</w:t>
      </w:r>
    </w:p>
    <w:p w:rsidR="004C558F" w:rsidRPr="00FE0B7E" w:rsidRDefault="004C558F" w:rsidP="00EC1A12">
      <w:pPr>
        <w:pStyle w:val="2"/>
        <w:numPr>
          <w:ilvl w:val="1"/>
          <w:numId w:val="2"/>
        </w:numPr>
        <w:shd w:val="clear" w:color="auto" w:fill="auto"/>
        <w:tabs>
          <w:tab w:val="left" w:pos="923"/>
        </w:tabs>
        <w:spacing w:before="0" w:after="0" w:line="240" w:lineRule="exact"/>
        <w:ind w:left="40" w:right="80" w:firstLine="520"/>
        <w:rPr>
          <w:sz w:val="24"/>
          <w:szCs w:val="24"/>
        </w:rPr>
      </w:pPr>
      <w:r w:rsidRPr="00FE0B7E">
        <w:rPr>
          <w:sz w:val="24"/>
          <w:szCs w:val="24"/>
        </w:rPr>
        <w:t>Формирование, перечисление и учет межбюджетных трансфертов, предоставляемых из бюджета города Татарска на реализацию полномочий, указанных в пункте 1.2. соглашения, осуществляется в соответствии с бюджетным законодательством Российской Федерации.</w:t>
      </w:r>
    </w:p>
    <w:p w:rsidR="004C558F" w:rsidRPr="00FE0B7E" w:rsidRDefault="004C558F" w:rsidP="00EC1A12">
      <w:pPr>
        <w:pStyle w:val="21"/>
        <w:shd w:val="clear" w:color="auto" w:fill="auto"/>
        <w:tabs>
          <w:tab w:val="left" w:pos="3605"/>
        </w:tabs>
        <w:spacing w:after="0" w:line="240" w:lineRule="exact"/>
        <w:rPr>
          <w:sz w:val="24"/>
          <w:szCs w:val="24"/>
        </w:rPr>
      </w:pPr>
      <w:r w:rsidRPr="00FE0B7E">
        <w:rPr>
          <w:bCs w:val="0"/>
          <w:sz w:val="24"/>
          <w:szCs w:val="24"/>
        </w:rPr>
        <w:t>3.</w:t>
      </w:r>
      <w:r w:rsidRPr="00FE0B7E">
        <w:rPr>
          <w:sz w:val="24"/>
          <w:szCs w:val="24"/>
        </w:rPr>
        <w:t xml:space="preserve"> Права и обязанности Сторон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422"/>
        </w:tabs>
        <w:spacing w:before="0" w:after="0" w:line="240" w:lineRule="exact"/>
        <w:ind w:firstLine="543"/>
        <w:rPr>
          <w:sz w:val="24"/>
          <w:szCs w:val="24"/>
        </w:rPr>
      </w:pPr>
      <w:r w:rsidRPr="00FE0B7E">
        <w:rPr>
          <w:sz w:val="24"/>
          <w:szCs w:val="24"/>
        </w:rPr>
        <w:t>3.1. Администрация города:</w:t>
      </w:r>
    </w:p>
    <w:p w:rsidR="004C558F" w:rsidRPr="00FE0B7E" w:rsidRDefault="004C558F" w:rsidP="00EC1A12">
      <w:pPr>
        <w:pStyle w:val="2"/>
        <w:numPr>
          <w:ilvl w:val="2"/>
          <w:numId w:val="3"/>
        </w:numPr>
        <w:shd w:val="clear" w:color="auto" w:fill="auto"/>
        <w:tabs>
          <w:tab w:val="left" w:pos="1267"/>
        </w:tabs>
        <w:spacing w:before="0" w:after="0" w:line="240" w:lineRule="exact"/>
        <w:ind w:left="20" w:right="60" w:firstLine="523"/>
        <w:rPr>
          <w:sz w:val="24"/>
          <w:szCs w:val="24"/>
        </w:rPr>
      </w:pPr>
      <w:r w:rsidRPr="00FE0B7E">
        <w:rPr>
          <w:sz w:val="24"/>
          <w:szCs w:val="24"/>
        </w:rPr>
        <w:lastRenderedPageBreak/>
        <w:t xml:space="preserve">Перечисляет Администрации района финансовые средства в виде межбюджетных трансфертов, предназначенных для исполнения переданных по настоящему соглашению полномочий, в размере и порядке, установленных разделом 2 соглашения до 25 числа текущего месяца. </w:t>
      </w:r>
    </w:p>
    <w:p w:rsidR="004C558F" w:rsidRPr="00FE0B7E" w:rsidRDefault="004C558F" w:rsidP="00EC1A12">
      <w:pPr>
        <w:pStyle w:val="2"/>
        <w:numPr>
          <w:ilvl w:val="2"/>
          <w:numId w:val="3"/>
        </w:numPr>
        <w:shd w:val="clear" w:color="auto" w:fill="auto"/>
        <w:tabs>
          <w:tab w:val="left" w:pos="1296"/>
        </w:tabs>
        <w:spacing w:before="0" w:after="0" w:line="240" w:lineRule="exact"/>
        <w:ind w:left="20" w:right="60" w:firstLine="523"/>
        <w:rPr>
          <w:sz w:val="24"/>
          <w:szCs w:val="24"/>
        </w:rPr>
      </w:pPr>
      <w:r w:rsidRPr="00FE0B7E">
        <w:rPr>
          <w:sz w:val="24"/>
          <w:szCs w:val="24"/>
        </w:rPr>
        <w:t xml:space="preserve">Осуществляет </w:t>
      </w:r>
      <w:proofErr w:type="gramStart"/>
      <w:r w:rsidRPr="00FE0B7E">
        <w:rPr>
          <w:sz w:val="24"/>
          <w:szCs w:val="24"/>
        </w:rPr>
        <w:t>контроль за</w:t>
      </w:r>
      <w:proofErr w:type="gramEnd"/>
      <w:r w:rsidRPr="00FE0B7E">
        <w:rPr>
          <w:sz w:val="24"/>
          <w:szCs w:val="24"/>
        </w:rPr>
        <w:t xml:space="preserve"> исполнением Администрацией района переданных ей полномочий в соответствии с пунктом 1.2. настоящего соглашения, а также за целевым использованием финансовых средств, предоставленных на эти цели. В случае выявления нарушений дает обязательные для исполнения Администрацией района письменные предписания для устранения выявленных нарушений в трехдневный срок с момента уведомления.</w:t>
      </w:r>
    </w:p>
    <w:p w:rsidR="004C558F" w:rsidRPr="00FE0B7E" w:rsidRDefault="004C558F" w:rsidP="00EC1A12">
      <w:pPr>
        <w:pStyle w:val="2"/>
        <w:numPr>
          <w:ilvl w:val="1"/>
          <w:numId w:val="3"/>
        </w:numPr>
        <w:shd w:val="clear" w:color="auto" w:fill="auto"/>
        <w:tabs>
          <w:tab w:val="left" w:pos="1086"/>
        </w:tabs>
        <w:spacing w:before="0" w:after="0" w:line="240" w:lineRule="exact"/>
        <w:ind w:left="20" w:firstLine="523"/>
        <w:rPr>
          <w:sz w:val="24"/>
          <w:szCs w:val="24"/>
        </w:rPr>
      </w:pPr>
      <w:r w:rsidRPr="00FE0B7E">
        <w:rPr>
          <w:sz w:val="24"/>
          <w:szCs w:val="24"/>
        </w:rPr>
        <w:t>Администрация района:</w:t>
      </w:r>
    </w:p>
    <w:p w:rsidR="004C558F" w:rsidRPr="00FE0B7E" w:rsidRDefault="004C558F" w:rsidP="00EC1A12">
      <w:pPr>
        <w:pStyle w:val="2"/>
        <w:numPr>
          <w:ilvl w:val="2"/>
          <w:numId w:val="3"/>
        </w:numPr>
        <w:shd w:val="clear" w:color="auto" w:fill="auto"/>
        <w:tabs>
          <w:tab w:val="left" w:pos="1296"/>
        </w:tabs>
        <w:spacing w:before="0" w:after="0" w:line="240" w:lineRule="exact"/>
        <w:ind w:left="20" w:right="60" w:firstLine="523"/>
        <w:rPr>
          <w:sz w:val="24"/>
          <w:szCs w:val="24"/>
        </w:rPr>
      </w:pPr>
      <w:r w:rsidRPr="00FE0B7E">
        <w:rPr>
          <w:sz w:val="24"/>
          <w:szCs w:val="24"/>
        </w:rPr>
        <w:t xml:space="preserve">Осуществляет переданные ей Администрацией города полномочия в соответствии с пунктом 1.2. настоящего соглашения и действующим законодательством в </w:t>
      </w:r>
      <w:proofErr w:type="gramStart"/>
      <w:r w:rsidRPr="00FE0B7E">
        <w:rPr>
          <w:sz w:val="24"/>
          <w:szCs w:val="24"/>
        </w:rPr>
        <w:t>пределах</w:t>
      </w:r>
      <w:proofErr w:type="gramEnd"/>
      <w:r w:rsidRPr="00FE0B7E">
        <w:rPr>
          <w:sz w:val="24"/>
          <w:szCs w:val="24"/>
        </w:rPr>
        <w:t xml:space="preserve"> выделенных на эти цели финансовых средств.</w:t>
      </w:r>
    </w:p>
    <w:p w:rsidR="004C558F" w:rsidRPr="00FE0B7E" w:rsidRDefault="004C558F" w:rsidP="00EC1A12">
      <w:pPr>
        <w:pStyle w:val="2"/>
        <w:numPr>
          <w:ilvl w:val="2"/>
          <w:numId w:val="3"/>
        </w:numPr>
        <w:shd w:val="clear" w:color="auto" w:fill="auto"/>
        <w:tabs>
          <w:tab w:val="left" w:pos="1296"/>
        </w:tabs>
        <w:spacing w:before="0" w:after="0" w:line="240" w:lineRule="exact"/>
        <w:ind w:left="20" w:right="60" w:firstLine="523"/>
        <w:rPr>
          <w:sz w:val="24"/>
          <w:szCs w:val="24"/>
        </w:rPr>
      </w:pPr>
      <w:r w:rsidRPr="00FE0B7E">
        <w:rPr>
          <w:sz w:val="24"/>
          <w:szCs w:val="24"/>
        </w:rPr>
        <w:t>Рассматривает представленные Администрацией города требования об устранении выявленных нарушений со стороны Администрации района по реализации переданных Администрацией города полномочий, не позднее чем в месячный срок (если в требовании не указан иной срок) принимает меры по устранению нарушений и незамедлительно сообщает об этом Администрации города.</w:t>
      </w:r>
    </w:p>
    <w:p w:rsidR="004C558F" w:rsidRPr="00FE0B7E" w:rsidRDefault="004C558F" w:rsidP="00EC1A12">
      <w:pPr>
        <w:pStyle w:val="2"/>
        <w:numPr>
          <w:ilvl w:val="2"/>
          <w:numId w:val="3"/>
        </w:numPr>
        <w:shd w:val="clear" w:color="auto" w:fill="auto"/>
        <w:tabs>
          <w:tab w:val="left" w:pos="1296"/>
        </w:tabs>
        <w:spacing w:before="0" w:after="0" w:line="240" w:lineRule="exact"/>
        <w:ind w:left="20" w:right="60" w:firstLine="523"/>
        <w:rPr>
          <w:sz w:val="24"/>
          <w:szCs w:val="24"/>
        </w:rPr>
      </w:pPr>
      <w:r w:rsidRPr="00FE0B7E">
        <w:rPr>
          <w:sz w:val="24"/>
          <w:szCs w:val="24"/>
        </w:rPr>
        <w:t>Ежеквартально, не позднее 10 числа месяца, следующего за отчетным периодом, представляет Администрации города отчет об использовании финансовых сре</w:t>
      </w:r>
      <w:proofErr w:type="gramStart"/>
      <w:r w:rsidRPr="00FE0B7E">
        <w:rPr>
          <w:sz w:val="24"/>
          <w:szCs w:val="24"/>
        </w:rPr>
        <w:t>дств дл</w:t>
      </w:r>
      <w:proofErr w:type="gramEnd"/>
      <w:r w:rsidRPr="00FE0B7E">
        <w:rPr>
          <w:sz w:val="24"/>
          <w:szCs w:val="24"/>
        </w:rPr>
        <w:t xml:space="preserve">я исполнения переданных по настоящему соглашению полномочий в соответствии с </w:t>
      </w:r>
      <w:r w:rsidRPr="00FE0B7E">
        <w:rPr>
          <w:sz w:val="24"/>
          <w:szCs w:val="24"/>
          <w:u w:val="single"/>
        </w:rPr>
        <w:t>приложением 2</w:t>
      </w:r>
      <w:r w:rsidRPr="00FE0B7E">
        <w:rPr>
          <w:sz w:val="24"/>
          <w:szCs w:val="24"/>
        </w:rPr>
        <w:t xml:space="preserve"> к соглашению.</w:t>
      </w:r>
    </w:p>
    <w:p w:rsidR="004C558F" w:rsidRPr="00FE0B7E" w:rsidRDefault="004C558F" w:rsidP="00EC1A12">
      <w:pPr>
        <w:pStyle w:val="2"/>
        <w:numPr>
          <w:ilvl w:val="1"/>
          <w:numId w:val="3"/>
        </w:numPr>
        <w:shd w:val="clear" w:color="auto" w:fill="auto"/>
        <w:tabs>
          <w:tab w:val="left" w:pos="1086"/>
        </w:tabs>
        <w:spacing w:before="0" w:after="0" w:line="240" w:lineRule="exact"/>
        <w:ind w:left="20" w:right="60" w:firstLine="523"/>
        <w:rPr>
          <w:sz w:val="24"/>
          <w:szCs w:val="24"/>
        </w:rPr>
      </w:pPr>
      <w:r w:rsidRPr="00FE0B7E">
        <w:rPr>
          <w:sz w:val="24"/>
          <w:szCs w:val="24"/>
        </w:rPr>
        <w:t>В случае невозможности надлежащего исполнения переданных полномочий Администрация района сообщает об этом в письменной форме Администрации города в пятидневный срок. Администрация города рассматривает такое сообщение в течение пяти дней с момента его поступления.</w:t>
      </w:r>
    </w:p>
    <w:p w:rsidR="004C558F" w:rsidRPr="00FE0B7E" w:rsidRDefault="004C558F" w:rsidP="00EC1A12">
      <w:pPr>
        <w:pStyle w:val="12"/>
        <w:keepNext/>
        <w:keepLines/>
        <w:shd w:val="clear" w:color="auto" w:fill="auto"/>
        <w:tabs>
          <w:tab w:val="left" w:pos="970"/>
        </w:tabs>
        <w:spacing w:before="0" w:after="0" w:line="240" w:lineRule="exact"/>
        <w:jc w:val="center"/>
        <w:rPr>
          <w:sz w:val="24"/>
          <w:szCs w:val="24"/>
        </w:rPr>
      </w:pPr>
      <w:bookmarkStart w:id="1" w:name="bookmark0"/>
      <w:r w:rsidRPr="00FE0B7E">
        <w:rPr>
          <w:sz w:val="24"/>
          <w:szCs w:val="24"/>
        </w:rPr>
        <w:t>4.Срок действия, основания и порядок прекращения действия соглашения</w:t>
      </w:r>
      <w:bookmarkEnd w:id="1"/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left="543"/>
        <w:rPr>
          <w:sz w:val="24"/>
          <w:szCs w:val="24"/>
        </w:rPr>
      </w:pPr>
      <w:r w:rsidRPr="00FE0B7E">
        <w:rPr>
          <w:sz w:val="24"/>
          <w:szCs w:val="24"/>
        </w:rPr>
        <w:t>4.1..Настоящее соглашение вступает в силу с 01.02.2019 года и действует до 31.12.2019 года.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140"/>
        </w:tabs>
        <w:spacing w:before="0"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>Дальнейшее исполнение Администрацией района полномочий, указанных в пункте 1.2. настоящего соглашения, осуществляется путем заключения с Администрацией города нового соглашения на определенный срок.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 4.2.Все изменения и дополнения к настоящему соглашению вносятся по инициативе любой из Сторон и являются действительными лишь в том случае, если они имеют ссылку на настоящее соглашение, совершены в письменной форме и подписаны уполномоченными на то представителями обеих сторон.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6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4.3.Все приложения и дополнения к настоящему соглашению, заключенные со сторонами во исполнение настоящего соглашения, являются его неотъемлемыми частями.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6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4.4.Действие настоящего соглашения может быть прекращено досрочно: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296"/>
        </w:tabs>
        <w:spacing w:before="0"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 xml:space="preserve">       4.4.1.По соглашению Сторон.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296"/>
        </w:tabs>
        <w:spacing w:before="0"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 xml:space="preserve">       4.4.2.В одностороннем порядке без обращения в суд в случае:</w:t>
      </w:r>
    </w:p>
    <w:p w:rsidR="004C558F" w:rsidRPr="00FE0B7E" w:rsidRDefault="004C558F" w:rsidP="00EC1A12">
      <w:pPr>
        <w:pStyle w:val="2"/>
        <w:numPr>
          <w:ilvl w:val="0"/>
          <w:numId w:val="4"/>
        </w:numPr>
        <w:shd w:val="clear" w:color="auto" w:fill="auto"/>
        <w:tabs>
          <w:tab w:val="clear" w:pos="720"/>
          <w:tab w:val="num" w:pos="362"/>
        </w:tabs>
        <w:spacing w:before="0" w:after="0" w:line="240" w:lineRule="exact"/>
        <w:ind w:left="0" w:right="60" w:firstLine="0"/>
        <w:rPr>
          <w:sz w:val="24"/>
          <w:szCs w:val="24"/>
        </w:rPr>
      </w:pPr>
      <w:r w:rsidRPr="00FE0B7E">
        <w:rPr>
          <w:sz w:val="24"/>
          <w:szCs w:val="24"/>
        </w:rPr>
        <w:t xml:space="preserve">изменения действующего законодательства Российской Федерации и (или) законодательства Новосибирской области, в </w:t>
      </w:r>
      <w:proofErr w:type="gramStart"/>
      <w:r w:rsidRPr="00FE0B7E">
        <w:rPr>
          <w:sz w:val="24"/>
          <w:szCs w:val="24"/>
        </w:rPr>
        <w:t>связи</w:t>
      </w:r>
      <w:proofErr w:type="gramEnd"/>
      <w:r w:rsidRPr="00FE0B7E">
        <w:rPr>
          <w:sz w:val="24"/>
          <w:szCs w:val="24"/>
        </w:rPr>
        <w:t xml:space="preserve"> с чем исполнение переданных полномочий становится невозможным;</w:t>
      </w:r>
    </w:p>
    <w:p w:rsidR="004C558F" w:rsidRPr="00FE0B7E" w:rsidRDefault="004C558F" w:rsidP="00EC1A12">
      <w:pPr>
        <w:pStyle w:val="2"/>
        <w:numPr>
          <w:ilvl w:val="0"/>
          <w:numId w:val="4"/>
        </w:numPr>
        <w:shd w:val="clear" w:color="auto" w:fill="auto"/>
        <w:tabs>
          <w:tab w:val="clear" w:pos="720"/>
          <w:tab w:val="num" w:pos="362"/>
        </w:tabs>
        <w:spacing w:before="0" w:after="0" w:line="240" w:lineRule="exact"/>
        <w:ind w:left="0" w:right="60" w:firstLine="0"/>
        <w:rPr>
          <w:sz w:val="24"/>
          <w:szCs w:val="24"/>
        </w:rPr>
      </w:pPr>
      <w:r w:rsidRPr="00FE0B7E">
        <w:rPr>
          <w:sz w:val="24"/>
          <w:szCs w:val="24"/>
        </w:rPr>
        <w:t>неоднократной (два раза и более) просрочки перечисления межбюджетных трансфертов, предусмотренных разделом 2 настоящего соглашения, более чем 15 дней;</w:t>
      </w:r>
    </w:p>
    <w:p w:rsidR="004C558F" w:rsidRPr="00FE0B7E" w:rsidRDefault="004C558F" w:rsidP="00EC1A12">
      <w:pPr>
        <w:pStyle w:val="2"/>
        <w:numPr>
          <w:ilvl w:val="0"/>
          <w:numId w:val="4"/>
        </w:numPr>
        <w:shd w:val="clear" w:color="auto" w:fill="auto"/>
        <w:tabs>
          <w:tab w:val="clear" w:pos="720"/>
          <w:tab w:val="num" w:pos="362"/>
        </w:tabs>
        <w:spacing w:before="0" w:after="0" w:line="240" w:lineRule="exact"/>
        <w:ind w:left="0" w:right="60" w:firstLine="0"/>
        <w:rPr>
          <w:sz w:val="24"/>
          <w:szCs w:val="24"/>
        </w:rPr>
      </w:pPr>
      <w:r w:rsidRPr="00FE0B7E">
        <w:rPr>
          <w:sz w:val="24"/>
          <w:szCs w:val="24"/>
        </w:rPr>
        <w:t>неисполнения или ненадлежащего исполнения одной из Сторон своих обязательств в соответствии с настоящим соглашением.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6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4.5.Уведомление о расторжении настоящего соглашения в одностороннем порядке направляется одной Стороной другой Стороне в письменном виде. Соглашение считается расторгнутым по истечении пяти дней </w:t>
      </w:r>
      <w:proofErr w:type="gramStart"/>
      <w:r w:rsidRPr="00FE0B7E">
        <w:rPr>
          <w:sz w:val="24"/>
          <w:szCs w:val="24"/>
        </w:rPr>
        <w:t>с даты направления</w:t>
      </w:r>
      <w:proofErr w:type="gramEnd"/>
      <w:r w:rsidRPr="00FE0B7E">
        <w:rPr>
          <w:sz w:val="24"/>
          <w:szCs w:val="24"/>
        </w:rPr>
        <w:t xml:space="preserve"> указанного уведомления.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6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 4.6.При прекращении действия соглашения Администрация района возвращает Администрации города неиспользованные финансовые средства, предусмотренные разделом 2 настоящего соглашения, в течение десяти дней.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4.7.По вопросам, не урегулированным настоящим соглашением, Стороны руководствуются действующим законодательством.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 4.8.Настоящее соглашение составлено в двух экземплярах, имеющих равную юридическую силу, для каждой из Сторон.</w:t>
      </w:r>
    </w:p>
    <w:p w:rsidR="004C558F" w:rsidRPr="00FE0B7E" w:rsidRDefault="004C558F" w:rsidP="00EC1A12">
      <w:pPr>
        <w:pStyle w:val="21"/>
        <w:shd w:val="clear" w:color="auto" w:fill="auto"/>
        <w:tabs>
          <w:tab w:val="left" w:pos="980"/>
        </w:tabs>
        <w:spacing w:after="0" w:line="240" w:lineRule="exact"/>
        <w:rPr>
          <w:sz w:val="24"/>
          <w:szCs w:val="24"/>
        </w:rPr>
      </w:pPr>
      <w:r w:rsidRPr="00FE0B7E">
        <w:rPr>
          <w:sz w:val="24"/>
          <w:szCs w:val="24"/>
        </w:rPr>
        <w:t>5.Ответственность Сторон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 5.1.Администрация города несет ответственность за не полное или несвоевременное перечисление Администрации района финансовых средств на реализацию полномочий, указанных в пункте 1.2. настоящего соглашения в виде штрафных санкций в размере 1 % от суммы долга за каждый день просрочки.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lastRenderedPageBreak/>
        <w:t xml:space="preserve">         5.2.Администрация района несет ответственность за ненадлежащее осуществление полномочий, указанных в пункте 1.2. настоящего соглашения, а также нецелевое использование бюджетных средств, переданных ей Администрацией города в соответствии с настоящим соглашением в размере суммы нецелевого использования средств.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 5.3.Установление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Расторжение Соглашения влечет за собой возврат перечисленных субсидий, за вычетом фактических расходов, подтвержденных документально, в срок 10 дней с момента подписания Соглашения о расторжении или получения письменного уведомления о расторжении Соглашения, а также уплату неустойки в размере 1% от суммы нецелевого использования средств.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5.4.В случае несвоевременного представления Администрацией района в Администрацию города в установленном порядке бухгалтерской отчетности перечисление межбюджетных трансфертов из бюджета города на реализацию переданных полномочий приостанавливается до представления отчетности.</w:t>
      </w:r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</w:t>
      </w:r>
      <w:proofErr w:type="gramStart"/>
      <w:r w:rsidRPr="00FE0B7E">
        <w:rPr>
          <w:sz w:val="24"/>
          <w:szCs w:val="24"/>
        </w:rPr>
        <w:t>5.5.При расторжении соглашения в одностороннем порядке в случае неисполнения или ненадлежащего исполнения одной из Сторон своих обязательств, неоднократной просрочки перечисления субвенций в порядке, установленном абзацем третьим подпункта 4.4.2. пункта настоящего соглашения, с виновной Стороны взыскиваются суммы за нецелевое использование бюджетных средств, переданных в рамках настоящего соглашения, возмещены убытки в соответствии с действующим законодательством Российской Федерации и условиями настоящего соглашения.</w:t>
      </w:r>
      <w:proofErr w:type="gramEnd"/>
    </w:p>
    <w:p w:rsidR="004C558F" w:rsidRPr="00FE0B7E" w:rsidRDefault="004C558F" w:rsidP="00EC1A12">
      <w:pPr>
        <w:pStyle w:val="2"/>
        <w:shd w:val="clear" w:color="auto" w:fill="auto"/>
        <w:tabs>
          <w:tab w:val="left" w:pos="1086"/>
        </w:tabs>
        <w:spacing w:before="0" w:after="0" w:line="240" w:lineRule="exact"/>
        <w:ind w:right="20"/>
        <w:rPr>
          <w:sz w:val="24"/>
          <w:szCs w:val="24"/>
        </w:rPr>
      </w:pPr>
      <w:r w:rsidRPr="00FE0B7E">
        <w:rPr>
          <w:sz w:val="24"/>
          <w:szCs w:val="24"/>
        </w:rPr>
        <w:t xml:space="preserve">        5.6.Споры, связанные с исполнением настоящего соглашения, разрешаются Сторонами путем проведения переговоров или в судебном порядке.</w:t>
      </w:r>
    </w:p>
    <w:p w:rsidR="00EC1A12" w:rsidRDefault="00EC1A12" w:rsidP="00EC1A12">
      <w:pPr>
        <w:pStyle w:val="12"/>
        <w:keepNext/>
        <w:keepLines/>
        <w:shd w:val="clear" w:color="auto" w:fill="auto"/>
        <w:tabs>
          <w:tab w:val="left" w:pos="3969"/>
        </w:tabs>
        <w:spacing w:before="0" w:after="0" w:line="240" w:lineRule="exact"/>
        <w:jc w:val="center"/>
        <w:rPr>
          <w:sz w:val="24"/>
          <w:szCs w:val="24"/>
        </w:rPr>
      </w:pPr>
    </w:p>
    <w:p w:rsidR="004C558F" w:rsidRPr="00FE0B7E" w:rsidRDefault="004C558F" w:rsidP="00EC1A12">
      <w:pPr>
        <w:pStyle w:val="12"/>
        <w:keepNext/>
        <w:keepLines/>
        <w:shd w:val="clear" w:color="auto" w:fill="auto"/>
        <w:tabs>
          <w:tab w:val="left" w:pos="3969"/>
        </w:tabs>
        <w:spacing w:before="0" w:after="0" w:line="240" w:lineRule="exact"/>
        <w:jc w:val="center"/>
        <w:rPr>
          <w:sz w:val="24"/>
          <w:szCs w:val="24"/>
        </w:rPr>
        <w:sectPr w:rsidR="004C558F" w:rsidRPr="00FE0B7E" w:rsidSect="00244965">
          <w:pgSz w:w="11909" w:h="16838" w:code="9"/>
          <w:pgMar w:top="851" w:right="680" w:bottom="426" w:left="1361" w:header="0" w:footer="0" w:gutter="0"/>
          <w:cols w:space="720"/>
          <w:noEndnote/>
          <w:docGrid w:linePitch="360"/>
        </w:sectPr>
      </w:pPr>
      <w:r w:rsidRPr="00FE0B7E">
        <w:rPr>
          <w:sz w:val="24"/>
          <w:szCs w:val="24"/>
        </w:rPr>
        <w:t>6. Реквизиты и подписи Сторон</w:t>
      </w:r>
    </w:p>
    <w:tbl>
      <w:tblPr>
        <w:tblW w:w="10417" w:type="dxa"/>
        <w:tblInd w:w="1101" w:type="dxa"/>
        <w:tblLook w:val="01E0"/>
      </w:tblPr>
      <w:tblGrid>
        <w:gridCol w:w="5244"/>
        <w:gridCol w:w="5173"/>
      </w:tblGrid>
      <w:tr w:rsidR="004C558F" w:rsidRPr="00FE0B7E" w:rsidTr="0005224B">
        <w:trPr>
          <w:trHeight w:val="4032"/>
        </w:trPr>
        <w:tc>
          <w:tcPr>
            <w:tcW w:w="5244" w:type="dxa"/>
          </w:tcPr>
          <w:p w:rsidR="00EC1A12" w:rsidRDefault="00EC1A12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right="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558F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right="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города:</w:t>
            </w:r>
          </w:p>
          <w:p w:rsidR="00133B23" w:rsidRDefault="00133B23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</w:t>
            </w:r>
            <w:r w:rsidR="004C558F"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Татарска </w:t>
            </w:r>
          </w:p>
          <w:p w:rsidR="004C558F" w:rsidRPr="004C558F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right="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632122, Новосибирская область, 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г. Татарск, ул. Ленина, 96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ИНН 5453110258,  КПП 545301001 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БИК 045004001, ОКТМО 50650101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УФК по Новосибирской области (администрация города Татарска Новосибирской области</w:t>
            </w:r>
            <w:proofErr w:type="gramEnd"/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/счет 04513207290) 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/с 40101810900000010001 в Сибирском  ГУ Банка</w:t>
            </w:r>
            <w:r w:rsidR="00133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России г</w:t>
            </w:r>
            <w:proofErr w:type="gram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</w:p>
          <w:p w:rsidR="004C558F" w:rsidRPr="00FE0B7E" w:rsidRDefault="004C558F" w:rsidP="00EC1A12">
            <w:pPr>
              <w:tabs>
                <w:tab w:val="left" w:pos="4500"/>
              </w:tabs>
              <w:autoSpaceDE w:val="0"/>
              <w:autoSpaceDN w:val="0"/>
              <w:adjustRightInd w:val="0"/>
              <w:spacing w:line="240" w:lineRule="exact"/>
              <w:ind w:left="-15" w:righ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Глава города Татарска 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8"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58F" w:rsidRPr="00FE0B7E" w:rsidRDefault="004C558F" w:rsidP="00EC1A12">
            <w:pPr>
              <w:spacing w:line="240" w:lineRule="exact"/>
              <w:ind w:left="-108" w:right="-5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______________________ А.И. Шведов</w:t>
            </w:r>
          </w:p>
        </w:tc>
        <w:tc>
          <w:tcPr>
            <w:tcW w:w="5173" w:type="dxa"/>
          </w:tcPr>
          <w:p w:rsidR="00EC1A12" w:rsidRDefault="00EC1A12" w:rsidP="00EC1A12">
            <w:pPr>
              <w:autoSpaceDE w:val="0"/>
              <w:autoSpaceDN w:val="0"/>
              <w:adjustRightInd w:val="0"/>
              <w:spacing w:line="240" w:lineRule="exact"/>
              <w:ind w:right="3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right="3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района: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 Новосибирской области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632122, Новосибирская область,  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г. Татарск, ул. Ленина 56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ИНН 5453175287, КПП 545301001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БИК 045004001, ОГРН 1045405022607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УФК по Новосибирской области (администрация Татарского района</w:t>
            </w:r>
            <w:proofErr w:type="gramEnd"/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/с 04512015650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/с 40101810900000010001 в Сибирском ГУ Банка России, г</w:t>
            </w:r>
            <w:proofErr w:type="gramStart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код администратора доходов 023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" w:right="3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righ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>Глава Татарского района</w:t>
            </w:r>
          </w:p>
          <w:p w:rsidR="004C558F" w:rsidRPr="00FE0B7E" w:rsidRDefault="004C558F" w:rsidP="00EC1A12">
            <w:pPr>
              <w:autoSpaceDE w:val="0"/>
              <w:autoSpaceDN w:val="0"/>
              <w:adjustRightInd w:val="0"/>
              <w:spacing w:line="240" w:lineRule="exact"/>
              <w:ind w:left="-108" w:right="3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58F" w:rsidRPr="00FE0B7E" w:rsidRDefault="004C558F" w:rsidP="00EC1A12">
            <w:pPr>
              <w:spacing w:line="240" w:lineRule="exact"/>
              <w:ind w:left="-108" w:right="-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E0B7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FE0B7E">
              <w:rPr>
                <w:rFonts w:ascii="Times New Roman" w:hAnsi="Times New Roman" w:cs="Times New Roman"/>
                <w:b/>
                <w:sz w:val="24"/>
                <w:szCs w:val="24"/>
              </w:rPr>
              <w:t>В.В. Смирнов</w:t>
            </w:r>
          </w:p>
        </w:tc>
      </w:tr>
    </w:tbl>
    <w:p w:rsidR="004C558F" w:rsidRDefault="004C558F" w:rsidP="004C558F">
      <w:pPr>
        <w:spacing w:line="240" w:lineRule="exact"/>
        <w:rPr>
          <w:rFonts w:ascii="Times New Roman" w:hAnsi="Times New Roman" w:cs="Times New Roman"/>
        </w:rPr>
      </w:pPr>
    </w:p>
    <w:p w:rsidR="004C558F" w:rsidRPr="00FE0B7E" w:rsidRDefault="004C558F" w:rsidP="004C558F">
      <w:pPr>
        <w:jc w:val="right"/>
        <w:rPr>
          <w:rFonts w:ascii="Times New Roman" w:hAnsi="Times New Roman" w:cs="Times New Roman"/>
          <w:sz w:val="24"/>
          <w:szCs w:val="24"/>
        </w:rPr>
        <w:sectPr w:rsidR="004C558F" w:rsidRPr="00FE0B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C558F" w:rsidRPr="00FE0B7E" w:rsidRDefault="004C558F" w:rsidP="00C45C8E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45C8E" w:rsidRDefault="004C558F" w:rsidP="00C45C8E">
      <w:pPr>
        <w:spacing w:line="240" w:lineRule="exact"/>
        <w:ind w:left="6521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 xml:space="preserve">к соглашению о передаче осуществления  части </w:t>
      </w:r>
    </w:p>
    <w:p w:rsidR="00C45C8E" w:rsidRDefault="00C45C8E" w:rsidP="00C45C8E">
      <w:pPr>
        <w:spacing w:line="240" w:lineRule="exact"/>
        <w:ind w:left="652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своих </w:t>
      </w:r>
      <w:r w:rsidR="004C558F" w:rsidRPr="00FE0B7E">
        <w:rPr>
          <w:rFonts w:ascii="Times New Roman" w:hAnsi="Times New Roman" w:cs="Times New Roman"/>
          <w:sz w:val="24"/>
          <w:szCs w:val="24"/>
        </w:rPr>
        <w:t xml:space="preserve">полномочий  </w:t>
      </w:r>
    </w:p>
    <w:p w:rsidR="004C558F" w:rsidRPr="00FE0B7E" w:rsidRDefault="004C558F" w:rsidP="00C45C8E">
      <w:pPr>
        <w:spacing w:line="240" w:lineRule="exact"/>
        <w:ind w:left="6521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>от  «       »_________  2019 года</w:t>
      </w:r>
    </w:p>
    <w:p w:rsidR="004C558F" w:rsidRPr="00FE0B7E" w:rsidRDefault="004C558F" w:rsidP="004C55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B7E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4C558F" w:rsidRPr="00FE0B7E" w:rsidRDefault="004C558F" w:rsidP="004C55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B7E">
        <w:rPr>
          <w:rFonts w:ascii="Times New Roman" w:hAnsi="Times New Roman" w:cs="Times New Roman"/>
          <w:b/>
          <w:sz w:val="24"/>
          <w:szCs w:val="24"/>
        </w:rPr>
        <w:t>определения ежегодного объема межбюджетных трансфертов и их размер</w:t>
      </w:r>
    </w:p>
    <w:p w:rsidR="004C558F" w:rsidRPr="00FE0B7E" w:rsidRDefault="004C558F" w:rsidP="004C55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58F" w:rsidRPr="00FE0B7E" w:rsidRDefault="004C558F" w:rsidP="004C558F">
      <w:pPr>
        <w:ind w:left="362" w:firstLine="543"/>
        <w:jc w:val="both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передаваемых из бюджета </w:t>
      </w:r>
      <w:proofErr w:type="gramStart"/>
      <w:r w:rsidRPr="00FE0B7E">
        <w:rPr>
          <w:rFonts w:ascii="Times New Roman" w:hAnsi="Times New Roman" w:cs="Times New Roman"/>
          <w:sz w:val="24"/>
          <w:szCs w:val="24"/>
        </w:rPr>
        <w:t>города Татарска Новосибирской области администрации Татарского района Новосибирской области</w:t>
      </w:r>
      <w:proofErr w:type="gramEnd"/>
      <w:r w:rsidRPr="00FE0B7E">
        <w:rPr>
          <w:rFonts w:ascii="Times New Roman" w:hAnsi="Times New Roman" w:cs="Times New Roman"/>
          <w:sz w:val="24"/>
          <w:szCs w:val="24"/>
        </w:rPr>
        <w:t xml:space="preserve"> для осуществления части своих полномочий </w:t>
      </w:r>
      <w:r w:rsidRPr="00FE0B7E">
        <w:rPr>
          <w:rFonts w:ascii="Times New Roman" w:hAnsi="Times New Roman" w:cs="Times New Roman"/>
          <w:b/>
          <w:sz w:val="24"/>
          <w:szCs w:val="24"/>
        </w:rPr>
        <w:t>на 2019 год</w:t>
      </w:r>
      <w:r w:rsidRPr="00FE0B7E">
        <w:rPr>
          <w:rFonts w:ascii="Times New Roman" w:hAnsi="Times New Roman" w:cs="Times New Roman"/>
          <w:sz w:val="24"/>
          <w:szCs w:val="24"/>
        </w:rPr>
        <w:t xml:space="preserve"> определен в сумме </w:t>
      </w:r>
      <w:r w:rsidRPr="00FE0B7E">
        <w:rPr>
          <w:rFonts w:ascii="Times New Roman" w:hAnsi="Times New Roman" w:cs="Times New Roman"/>
          <w:b/>
          <w:sz w:val="24"/>
          <w:szCs w:val="24"/>
        </w:rPr>
        <w:t>3 500,0 тыс. рублей</w:t>
      </w:r>
      <w:r w:rsidRPr="00FE0B7E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4C558F" w:rsidRPr="00FE0B7E" w:rsidRDefault="004C558F" w:rsidP="004C558F">
      <w:pPr>
        <w:pStyle w:val="2"/>
        <w:numPr>
          <w:ilvl w:val="0"/>
          <w:numId w:val="5"/>
        </w:numPr>
        <w:shd w:val="clear" w:color="auto" w:fill="auto"/>
        <w:spacing w:before="0" w:after="0" w:line="240" w:lineRule="auto"/>
        <w:ind w:left="362" w:right="45" w:firstLine="543"/>
        <w:rPr>
          <w:sz w:val="24"/>
          <w:szCs w:val="24"/>
        </w:rPr>
      </w:pPr>
      <w:r w:rsidRPr="00FE0B7E">
        <w:rPr>
          <w:sz w:val="24"/>
          <w:szCs w:val="24"/>
        </w:rPr>
        <w:t xml:space="preserve"> Предоставление услуг библиотечного обслуживания населению города учреждением </w:t>
      </w:r>
      <w:proofErr w:type="spellStart"/>
      <w:r w:rsidRPr="00FE0B7E">
        <w:rPr>
          <w:sz w:val="24"/>
          <w:szCs w:val="24"/>
        </w:rPr>
        <w:t>межпоселенческой</w:t>
      </w:r>
      <w:proofErr w:type="spellEnd"/>
      <w:r w:rsidRPr="00FE0B7E">
        <w:rPr>
          <w:sz w:val="24"/>
          <w:szCs w:val="24"/>
        </w:rPr>
        <w:t xml:space="preserve"> библиотеки в сумме  </w:t>
      </w:r>
      <w:r w:rsidRPr="00FE0B7E">
        <w:rPr>
          <w:b/>
          <w:sz w:val="24"/>
          <w:szCs w:val="24"/>
        </w:rPr>
        <w:t>1 390,0 тыс. рублей;</w:t>
      </w:r>
    </w:p>
    <w:p w:rsidR="004C558F" w:rsidRPr="00FE0B7E" w:rsidRDefault="004C558F" w:rsidP="004C558F">
      <w:pPr>
        <w:pStyle w:val="2"/>
        <w:numPr>
          <w:ilvl w:val="0"/>
          <w:numId w:val="5"/>
        </w:numPr>
        <w:shd w:val="clear" w:color="auto" w:fill="auto"/>
        <w:spacing w:before="0" w:after="0" w:line="240" w:lineRule="auto"/>
        <w:ind w:left="362" w:right="45" w:firstLine="543"/>
        <w:rPr>
          <w:sz w:val="24"/>
          <w:szCs w:val="24"/>
        </w:rPr>
      </w:pPr>
      <w:r w:rsidRPr="00FE0B7E">
        <w:rPr>
          <w:sz w:val="24"/>
          <w:szCs w:val="24"/>
        </w:rPr>
        <w:t xml:space="preserve">Координация деятельности учреждений культуры города для осуществления государственной политики в сфере культуры, организации сбора статистических показателей, характеризующих деятельность учреждений культуры на территории города, организации городских мероприятий (конкурсов, праздников и т.д.) на территории города с их материальным обеспечением  в сумме </w:t>
      </w:r>
      <w:r w:rsidRPr="00FE0B7E">
        <w:rPr>
          <w:b/>
          <w:sz w:val="24"/>
          <w:szCs w:val="24"/>
        </w:rPr>
        <w:t>150,0 тыс. рублей</w:t>
      </w:r>
      <w:r w:rsidRPr="00FE0B7E">
        <w:rPr>
          <w:sz w:val="24"/>
          <w:szCs w:val="24"/>
        </w:rPr>
        <w:t>;</w:t>
      </w:r>
    </w:p>
    <w:p w:rsidR="004C558F" w:rsidRPr="00FE0B7E" w:rsidRDefault="004C558F" w:rsidP="004C558F">
      <w:pPr>
        <w:pStyle w:val="2"/>
        <w:numPr>
          <w:ilvl w:val="0"/>
          <w:numId w:val="5"/>
        </w:numPr>
        <w:shd w:val="clear" w:color="auto" w:fill="auto"/>
        <w:spacing w:before="0" w:after="0" w:line="240" w:lineRule="auto"/>
        <w:ind w:left="362" w:right="45" w:firstLine="543"/>
        <w:rPr>
          <w:sz w:val="24"/>
          <w:szCs w:val="24"/>
        </w:rPr>
      </w:pPr>
      <w:r w:rsidRPr="00FE0B7E">
        <w:rPr>
          <w:sz w:val="24"/>
          <w:szCs w:val="24"/>
        </w:rPr>
        <w:t xml:space="preserve">Организация и проведение городских физкультурно-оздоровительных и спортивных мероприятий с их материальным обеспечением, укрепления материально-технической базы для занятий физической культурой и спортом в городе, организации медицинского обслуживания городских физкультурно-оздоровительных и спортивных мероприятий, организации участия городских команд в районных и областных спортивных соревнованиях в сумме </w:t>
      </w:r>
      <w:r w:rsidRPr="00FE0B7E">
        <w:rPr>
          <w:b/>
          <w:sz w:val="24"/>
          <w:szCs w:val="24"/>
        </w:rPr>
        <w:t>1 170,0 тыс. рублей;</w:t>
      </w:r>
    </w:p>
    <w:p w:rsidR="004C558F" w:rsidRPr="00FE0B7E" w:rsidRDefault="004C558F" w:rsidP="004C558F">
      <w:pPr>
        <w:pStyle w:val="2"/>
        <w:numPr>
          <w:ilvl w:val="0"/>
          <w:numId w:val="5"/>
        </w:numPr>
        <w:shd w:val="clear" w:color="auto" w:fill="auto"/>
        <w:spacing w:before="0" w:after="0" w:line="240" w:lineRule="auto"/>
        <w:ind w:left="362" w:right="45" w:firstLine="543"/>
        <w:rPr>
          <w:sz w:val="24"/>
          <w:szCs w:val="24"/>
        </w:rPr>
      </w:pPr>
      <w:r w:rsidRPr="00FE0B7E">
        <w:rPr>
          <w:sz w:val="24"/>
          <w:szCs w:val="24"/>
        </w:rPr>
        <w:t>Оказание содействия в деятельности учреждений, осуществляющих работу с детьми и молодежью в части предоставления услуг специализированными молодёжными учреждениями (Молодежным центром Татарского района) в сумме  </w:t>
      </w:r>
      <w:r w:rsidRPr="00FE0B7E">
        <w:rPr>
          <w:b/>
          <w:sz w:val="24"/>
          <w:szCs w:val="24"/>
        </w:rPr>
        <w:t>790,0 тыс. рублей.</w:t>
      </w:r>
    </w:p>
    <w:p w:rsidR="004C558F" w:rsidRPr="00FE0B7E" w:rsidRDefault="004C558F" w:rsidP="004C558F">
      <w:pPr>
        <w:tabs>
          <w:tab w:val="left" w:pos="1126"/>
        </w:tabs>
        <w:rPr>
          <w:rFonts w:ascii="Times New Roman" w:hAnsi="Times New Roman" w:cs="Times New Roman"/>
          <w:sz w:val="24"/>
          <w:szCs w:val="24"/>
        </w:rPr>
      </w:pPr>
    </w:p>
    <w:p w:rsidR="004C558F" w:rsidRPr="00FE0B7E" w:rsidRDefault="004C558F" w:rsidP="004C558F">
      <w:pPr>
        <w:rPr>
          <w:rFonts w:ascii="Times New Roman" w:hAnsi="Times New Roman" w:cs="Times New Roman"/>
          <w:sz w:val="24"/>
          <w:szCs w:val="24"/>
        </w:rPr>
      </w:pPr>
    </w:p>
    <w:p w:rsidR="004C558F" w:rsidRPr="00FE0B7E" w:rsidRDefault="004C558F" w:rsidP="004C558F">
      <w:pPr>
        <w:rPr>
          <w:rFonts w:ascii="Times New Roman" w:hAnsi="Times New Roman" w:cs="Times New Roman"/>
          <w:sz w:val="24"/>
          <w:szCs w:val="24"/>
        </w:rPr>
      </w:pPr>
    </w:p>
    <w:p w:rsidR="004C558F" w:rsidRPr="00FE0B7E" w:rsidRDefault="004C558F" w:rsidP="004C558F">
      <w:pPr>
        <w:rPr>
          <w:rFonts w:ascii="Times New Roman" w:hAnsi="Times New Roman" w:cs="Times New Roman"/>
          <w:sz w:val="24"/>
          <w:szCs w:val="24"/>
        </w:rPr>
      </w:pPr>
    </w:p>
    <w:p w:rsidR="004C558F" w:rsidRPr="00E62FF7" w:rsidRDefault="004C558F" w:rsidP="004C558F">
      <w:pPr>
        <w:rPr>
          <w:rFonts w:ascii="Times New Roman" w:hAnsi="Times New Roman" w:cs="Times New Roman"/>
          <w:sz w:val="26"/>
          <w:szCs w:val="26"/>
        </w:rPr>
      </w:pPr>
    </w:p>
    <w:p w:rsidR="004C558F" w:rsidRPr="00E62FF7" w:rsidRDefault="004C558F" w:rsidP="004C558F">
      <w:pPr>
        <w:rPr>
          <w:rFonts w:ascii="Times New Roman" w:hAnsi="Times New Roman" w:cs="Times New Roman"/>
          <w:sz w:val="26"/>
          <w:szCs w:val="26"/>
        </w:rPr>
      </w:pPr>
    </w:p>
    <w:p w:rsidR="004C558F" w:rsidRPr="00E62FF7" w:rsidRDefault="004C558F" w:rsidP="004C558F">
      <w:pPr>
        <w:rPr>
          <w:rFonts w:ascii="Times New Roman" w:hAnsi="Times New Roman" w:cs="Times New Roman"/>
          <w:sz w:val="26"/>
          <w:szCs w:val="26"/>
        </w:rPr>
      </w:pPr>
    </w:p>
    <w:p w:rsidR="004C558F" w:rsidRPr="00E62FF7" w:rsidRDefault="004C558F" w:rsidP="004C558F">
      <w:pPr>
        <w:rPr>
          <w:rFonts w:ascii="Times New Roman" w:hAnsi="Times New Roman" w:cs="Times New Roman"/>
          <w:sz w:val="26"/>
          <w:szCs w:val="26"/>
        </w:rPr>
      </w:pPr>
    </w:p>
    <w:p w:rsidR="004C558F" w:rsidRPr="00E62FF7" w:rsidRDefault="004C558F" w:rsidP="004C558F">
      <w:pPr>
        <w:rPr>
          <w:rFonts w:ascii="Times New Roman" w:hAnsi="Times New Roman" w:cs="Times New Roman"/>
          <w:sz w:val="26"/>
          <w:szCs w:val="26"/>
        </w:rPr>
      </w:pPr>
    </w:p>
    <w:p w:rsidR="004C558F" w:rsidRPr="00E62FF7" w:rsidRDefault="004C558F" w:rsidP="004C558F">
      <w:pPr>
        <w:rPr>
          <w:rFonts w:ascii="Times New Roman" w:hAnsi="Times New Roman" w:cs="Times New Roman"/>
          <w:sz w:val="26"/>
          <w:szCs w:val="26"/>
        </w:rPr>
      </w:pPr>
    </w:p>
    <w:p w:rsidR="00EC1A12" w:rsidRDefault="00EC1A12" w:rsidP="004C558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C558F" w:rsidRPr="00FE0B7E" w:rsidRDefault="004C558F" w:rsidP="00EC1A1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C45C8E" w:rsidRDefault="00C45C8E" w:rsidP="00C45C8E">
      <w:pPr>
        <w:spacing w:line="240" w:lineRule="exact"/>
        <w:ind w:left="6521"/>
        <w:jc w:val="right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 xml:space="preserve">к соглашению о передаче осуществления  части </w:t>
      </w:r>
    </w:p>
    <w:p w:rsidR="00C45C8E" w:rsidRDefault="00C45C8E" w:rsidP="00C45C8E">
      <w:pPr>
        <w:spacing w:line="240" w:lineRule="exact"/>
        <w:ind w:left="652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своих </w:t>
      </w:r>
      <w:r w:rsidRPr="00FE0B7E">
        <w:rPr>
          <w:rFonts w:ascii="Times New Roman" w:hAnsi="Times New Roman" w:cs="Times New Roman"/>
          <w:sz w:val="24"/>
          <w:szCs w:val="24"/>
        </w:rPr>
        <w:t xml:space="preserve">полномочий  </w:t>
      </w:r>
    </w:p>
    <w:p w:rsidR="00C45C8E" w:rsidRDefault="00C45C8E" w:rsidP="00C45C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FE0B7E">
        <w:rPr>
          <w:rFonts w:ascii="Times New Roman" w:hAnsi="Times New Roman" w:cs="Times New Roman"/>
          <w:sz w:val="24"/>
          <w:szCs w:val="24"/>
        </w:rPr>
        <w:t>от  «       »_________  2019 года</w:t>
      </w:r>
      <w:r w:rsidRPr="00FE0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58F" w:rsidRPr="00FE0B7E" w:rsidRDefault="004C558F" w:rsidP="00C45C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b/>
          <w:sz w:val="24"/>
          <w:szCs w:val="24"/>
        </w:rPr>
        <w:t>Отчет об использовании межбюджетных трансфертов  на исполнение переданных полномочий за ________________2019 года</w:t>
      </w:r>
    </w:p>
    <w:tbl>
      <w:tblPr>
        <w:tblStyle w:val="a8"/>
        <w:tblW w:w="5028" w:type="pct"/>
        <w:jc w:val="center"/>
        <w:tblLook w:val="04A0"/>
      </w:tblPr>
      <w:tblGrid>
        <w:gridCol w:w="651"/>
        <w:gridCol w:w="7767"/>
        <w:gridCol w:w="1635"/>
      </w:tblGrid>
      <w:tr w:rsidR="004C558F" w:rsidRPr="00FE0B7E" w:rsidTr="00EC1A12">
        <w:trPr>
          <w:trHeight w:val="1141"/>
          <w:jc w:val="center"/>
        </w:trPr>
        <w:tc>
          <w:tcPr>
            <w:tcW w:w="324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63" w:type="pct"/>
            <w:vAlign w:val="center"/>
          </w:tcPr>
          <w:p w:rsidR="004C558F" w:rsidRPr="00FE0B7E" w:rsidRDefault="004C558F" w:rsidP="00EC1A12">
            <w:pPr>
              <w:spacing w:line="240" w:lineRule="auto"/>
              <w:ind w:left="-111" w:right="-107"/>
              <w:jc w:val="center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Передаваемые полномочия по вопросам местного значения поселения</w:t>
            </w:r>
          </w:p>
        </w:tc>
        <w:tc>
          <w:tcPr>
            <w:tcW w:w="813" w:type="pct"/>
          </w:tcPr>
          <w:p w:rsidR="004C558F" w:rsidRPr="00EC1A12" w:rsidRDefault="004C558F" w:rsidP="00EC1A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C1A12">
              <w:rPr>
                <w:sz w:val="24"/>
                <w:szCs w:val="24"/>
              </w:rPr>
              <w:t>Освоено средств,</w:t>
            </w:r>
          </w:p>
          <w:p w:rsidR="004C558F" w:rsidRPr="00FE0B7E" w:rsidRDefault="004C558F" w:rsidP="00EC1A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C1A12">
              <w:rPr>
                <w:sz w:val="24"/>
                <w:szCs w:val="24"/>
              </w:rPr>
              <w:t>тыс. рублей</w:t>
            </w:r>
          </w:p>
        </w:tc>
      </w:tr>
      <w:tr w:rsidR="004C558F" w:rsidRPr="00FE0B7E" w:rsidTr="00EC1A12">
        <w:trPr>
          <w:trHeight w:val="906"/>
          <w:jc w:val="center"/>
        </w:trPr>
        <w:tc>
          <w:tcPr>
            <w:tcW w:w="324" w:type="pct"/>
          </w:tcPr>
          <w:p w:rsidR="004C558F" w:rsidRPr="00FE0B7E" w:rsidRDefault="004C558F" w:rsidP="00EC1A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1</w:t>
            </w:r>
          </w:p>
        </w:tc>
        <w:tc>
          <w:tcPr>
            <w:tcW w:w="3863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 xml:space="preserve">Услуги библиотечного обслуживания населению города учреждением </w:t>
            </w:r>
            <w:proofErr w:type="spellStart"/>
            <w:r w:rsidRPr="00FE0B7E">
              <w:rPr>
                <w:sz w:val="24"/>
                <w:szCs w:val="24"/>
              </w:rPr>
              <w:t>межпоселенческой</w:t>
            </w:r>
            <w:proofErr w:type="spellEnd"/>
            <w:r w:rsidRPr="00FE0B7E">
              <w:rPr>
                <w:sz w:val="24"/>
                <w:szCs w:val="24"/>
              </w:rPr>
              <w:t xml:space="preserve"> библиотеки (</w:t>
            </w:r>
            <w:proofErr w:type="gramStart"/>
            <w:r w:rsidRPr="00FE0B7E">
              <w:rPr>
                <w:sz w:val="24"/>
                <w:szCs w:val="24"/>
              </w:rPr>
              <w:t>согласно</w:t>
            </w:r>
            <w:proofErr w:type="gramEnd"/>
            <w:r w:rsidRPr="00FE0B7E">
              <w:rPr>
                <w:sz w:val="24"/>
                <w:szCs w:val="24"/>
              </w:rPr>
              <w:t xml:space="preserve"> муниципального задания на выполнение муниципальных услуг)</w:t>
            </w:r>
          </w:p>
        </w:tc>
        <w:tc>
          <w:tcPr>
            <w:tcW w:w="813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C558F" w:rsidRPr="00FE0B7E" w:rsidTr="0005224B">
        <w:trPr>
          <w:jc w:val="center"/>
        </w:trPr>
        <w:tc>
          <w:tcPr>
            <w:tcW w:w="324" w:type="pct"/>
          </w:tcPr>
          <w:p w:rsidR="004C558F" w:rsidRPr="00FE0B7E" w:rsidRDefault="004C558F" w:rsidP="00EC1A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2</w:t>
            </w:r>
          </w:p>
        </w:tc>
        <w:tc>
          <w:tcPr>
            <w:tcW w:w="3863" w:type="pct"/>
          </w:tcPr>
          <w:p w:rsidR="004C558F" w:rsidRPr="00FE0B7E" w:rsidRDefault="004C558F" w:rsidP="00EC1A12">
            <w:pPr>
              <w:spacing w:line="240" w:lineRule="auto"/>
              <w:ind w:left="72"/>
              <w:jc w:val="both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Координация деятельности учреждений культуры города в целях осуществления государственной политики в сфере культуры</w:t>
            </w:r>
          </w:p>
          <w:p w:rsidR="004C558F" w:rsidRPr="00FE0B7E" w:rsidRDefault="004C558F" w:rsidP="00EC1A12">
            <w:pPr>
              <w:spacing w:line="240" w:lineRule="auto"/>
              <w:ind w:left="72"/>
              <w:jc w:val="both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Организация сбора статистических показателей, характеризующих деятельность учреждений культуры на территории города</w:t>
            </w:r>
          </w:p>
          <w:p w:rsidR="004C558F" w:rsidRPr="00FE0B7E" w:rsidRDefault="004C558F" w:rsidP="00EC1A12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Организация городских мероприятий (конкурсов, праздников и т.д.) на территории города с их материальным обеспечением (перечень мероприятий согласно утвержденного администрацией города плана мероприятий)</w:t>
            </w:r>
          </w:p>
        </w:tc>
        <w:tc>
          <w:tcPr>
            <w:tcW w:w="813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C558F" w:rsidRPr="00FE0B7E" w:rsidTr="0005224B">
        <w:trPr>
          <w:jc w:val="center"/>
        </w:trPr>
        <w:tc>
          <w:tcPr>
            <w:tcW w:w="324" w:type="pct"/>
          </w:tcPr>
          <w:p w:rsidR="004C558F" w:rsidRPr="00FE0B7E" w:rsidRDefault="004C558F" w:rsidP="00EC1A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3</w:t>
            </w:r>
          </w:p>
        </w:tc>
        <w:tc>
          <w:tcPr>
            <w:tcW w:w="3863" w:type="pct"/>
          </w:tcPr>
          <w:p w:rsidR="00EC1A12" w:rsidRDefault="004C558F" w:rsidP="00EC1A12">
            <w:pPr>
              <w:tabs>
                <w:tab w:val="left" w:pos="130"/>
              </w:tabs>
              <w:spacing w:line="240" w:lineRule="auto"/>
              <w:ind w:left="73"/>
              <w:jc w:val="both"/>
              <w:rPr>
                <w:sz w:val="24"/>
                <w:szCs w:val="24"/>
              </w:rPr>
            </w:pPr>
            <w:proofErr w:type="gramStart"/>
            <w:r w:rsidRPr="00FE0B7E">
              <w:rPr>
                <w:sz w:val="24"/>
                <w:szCs w:val="24"/>
              </w:rPr>
              <w:t>Организация и проведение городских физкультурно-оздоровительных и спортивных мероприятий с их материальным обеспечением (перечень  мероприятий согласно утвержденного админист</w:t>
            </w:r>
            <w:r w:rsidR="00EC1A12">
              <w:rPr>
                <w:sz w:val="24"/>
                <w:szCs w:val="24"/>
              </w:rPr>
              <w:t>рацией города плана мероприятий</w:t>
            </w:r>
            <w:proofErr w:type="gramEnd"/>
          </w:p>
          <w:p w:rsidR="004C558F" w:rsidRPr="00FE0B7E" w:rsidRDefault="004C558F" w:rsidP="00EC1A12">
            <w:pPr>
              <w:tabs>
                <w:tab w:val="left" w:pos="130"/>
              </w:tabs>
              <w:spacing w:line="240" w:lineRule="auto"/>
              <w:ind w:left="73"/>
              <w:jc w:val="both"/>
              <w:rPr>
                <w:sz w:val="24"/>
                <w:szCs w:val="24"/>
              </w:rPr>
            </w:pPr>
            <w:proofErr w:type="gramStart"/>
            <w:r w:rsidRPr="00FE0B7E">
              <w:rPr>
                <w:sz w:val="24"/>
                <w:szCs w:val="24"/>
              </w:rPr>
              <w:t>Укрепление материально-технической базы для занятий физической культурой и спортом в городе (наименование</w:t>
            </w:r>
            <w:r w:rsidR="00EC1A12">
              <w:rPr>
                <w:sz w:val="24"/>
                <w:szCs w:val="24"/>
              </w:rPr>
              <w:t xml:space="preserve"> оборудования, инвентаря и т.п.</w:t>
            </w:r>
            <w:proofErr w:type="gramEnd"/>
          </w:p>
          <w:p w:rsidR="004C558F" w:rsidRPr="00FE0B7E" w:rsidRDefault="004C558F" w:rsidP="00EC1A12">
            <w:pPr>
              <w:spacing w:line="240" w:lineRule="auto"/>
              <w:ind w:left="72"/>
              <w:jc w:val="both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Организация медицинского обслуживания городских физкультурно-оздоровительных и спортивных мероприятий</w:t>
            </w:r>
          </w:p>
          <w:p w:rsidR="004C558F" w:rsidRPr="00FE0B7E" w:rsidRDefault="004C558F" w:rsidP="00EC1A12">
            <w:pPr>
              <w:spacing w:line="240" w:lineRule="auto"/>
              <w:ind w:left="73"/>
              <w:jc w:val="both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Организация участия городских команд в районных и областных спортивных соревнованиях (перечень мероприятий)</w:t>
            </w:r>
          </w:p>
        </w:tc>
        <w:tc>
          <w:tcPr>
            <w:tcW w:w="813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C558F" w:rsidRPr="00FE0B7E" w:rsidTr="0005224B">
        <w:trPr>
          <w:jc w:val="center"/>
        </w:trPr>
        <w:tc>
          <w:tcPr>
            <w:tcW w:w="324" w:type="pct"/>
          </w:tcPr>
          <w:p w:rsidR="004C558F" w:rsidRPr="00FE0B7E" w:rsidRDefault="004C558F" w:rsidP="00EC1A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4</w:t>
            </w:r>
          </w:p>
        </w:tc>
        <w:tc>
          <w:tcPr>
            <w:tcW w:w="3863" w:type="pct"/>
          </w:tcPr>
          <w:p w:rsidR="004C558F" w:rsidRPr="00FE0B7E" w:rsidRDefault="004C558F" w:rsidP="00EC1A12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FE0B7E">
              <w:rPr>
                <w:sz w:val="24"/>
                <w:szCs w:val="24"/>
              </w:rPr>
              <w:t>Оказание содействия в деятельности учреждений, осуществляющих работу с детьми и молодежью в части предоставления услуг специализированными молодёжными учреждениями (Молодежным центром Татарского района) (</w:t>
            </w:r>
            <w:proofErr w:type="gramStart"/>
            <w:r w:rsidRPr="00FE0B7E">
              <w:rPr>
                <w:sz w:val="24"/>
                <w:szCs w:val="24"/>
              </w:rPr>
              <w:t>согласно</w:t>
            </w:r>
            <w:proofErr w:type="gramEnd"/>
            <w:r w:rsidRPr="00FE0B7E">
              <w:rPr>
                <w:sz w:val="24"/>
                <w:szCs w:val="24"/>
              </w:rPr>
              <w:t xml:space="preserve"> муниципального задания на выполнение муниципальных услуг)</w:t>
            </w:r>
          </w:p>
        </w:tc>
        <w:tc>
          <w:tcPr>
            <w:tcW w:w="813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C558F" w:rsidRPr="00FE0B7E" w:rsidTr="0005224B">
        <w:trPr>
          <w:jc w:val="center"/>
        </w:trPr>
        <w:tc>
          <w:tcPr>
            <w:tcW w:w="324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63" w:type="pct"/>
          </w:tcPr>
          <w:p w:rsidR="004C558F" w:rsidRPr="00FE0B7E" w:rsidRDefault="004C558F" w:rsidP="00EC1A12">
            <w:pPr>
              <w:spacing w:line="240" w:lineRule="auto"/>
              <w:rPr>
                <w:b/>
                <w:sz w:val="24"/>
                <w:szCs w:val="24"/>
              </w:rPr>
            </w:pPr>
            <w:r w:rsidRPr="00FE0B7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13" w:type="pct"/>
          </w:tcPr>
          <w:p w:rsidR="004C558F" w:rsidRPr="00FE0B7E" w:rsidRDefault="004C558F" w:rsidP="00EC1A1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C558F" w:rsidRPr="00FE0B7E" w:rsidRDefault="004C558F" w:rsidP="00EC1A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558F" w:rsidRPr="00FE0B7E" w:rsidRDefault="004C558F" w:rsidP="00EC1A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>Приложение к форме отчета:</w:t>
      </w:r>
    </w:p>
    <w:p w:rsidR="00AD3F7A" w:rsidRPr="00133B23" w:rsidRDefault="004C558F" w:rsidP="00EC1A12">
      <w:pPr>
        <w:pStyle w:val="a3"/>
        <w:widowControl w:val="0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0B7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sectPr w:rsidR="00AD3F7A" w:rsidRPr="00133B23" w:rsidSect="00E252C0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D35"/>
    <w:multiLevelType w:val="hybridMultilevel"/>
    <w:tmpl w:val="D8469EA4"/>
    <w:lvl w:ilvl="0" w:tplc="8B826986">
      <w:start w:val="1"/>
      <w:numFmt w:val="decimal"/>
      <w:lvlText w:val="%1."/>
      <w:lvlJc w:val="left"/>
      <w:pPr>
        <w:tabs>
          <w:tab w:val="num" w:pos="1265"/>
        </w:tabs>
        <w:ind w:left="12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5"/>
        </w:tabs>
        <w:ind w:left="19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5"/>
        </w:tabs>
        <w:ind w:left="27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5"/>
        </w:tabs>
        <w:ind w:left="34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5"/>
        </w:tabs>
        <w:ind w:left="41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5"/>
        </w:tabs>
        <w:ind w:left="48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5"/>
        </w:tabs>
        <w:ind w:left="63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5"/>
        </w:tabs>
        <w:ind w:left="7025" w:hanging="180"/>
      </w:pPr>
      <w:rPr>
        <w:rFonts w:cs="Times New Roman"/>
      </w:rPr>
    </w:lvl>
  </w:abstractNum>
  <w:abstractNum w:abstractNumId="1">
    <w:nsid w:val="2C4515C3"/>
    <w:multiLevelType w:val="multilevel"/>
    <w:tmpl w:val="080CEE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9DC5D7A"/>
    <w:multiLevelType w:val="hybridMultilevel"/>
    <w:tmpl w:val="ACC6DCA4"/>
    <w:lvl w:ilvl="0" w:tplc="115E8C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61D3D"/>
    <w:multiLevelType w:val="multilevel"/>
    <w:tmpl w:val="D62CCD8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F3A74B9"/>
    <w:multiLevelType w:val="hybridMultilevel"/>
    <w:tmpl w:val="389C49B0"/>
    <w:lvl w:ilvl="0" w:tplc="EE4EC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792773"/>
    <w:multiLevelType w:val="hybridMultilevel"/>
    <w:tmpl w:val="706EA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A4F"/>
    <w:rsid w:val="000807BC"/>
    <w:rsid w:val="000F19D4"/>
    <w:rsid w:val="00133B23"/>
    <w:rsid w:val="00244965"/>
    <w:rsid w:val="00290A4F"/>
    <w:rsid w:val="004C558F"/>
    <w:rsid w:val="008B3185"/>
    <w:rsid w:val="00962878"/>
    <w:rsid w:val="00A569D8"/>
    <w:rsid w:val="00AA7CF0"/>
    <w:rsid w:val="00AD3F7A"/>
    <w:rsid w:val="00AE7BA4"/>
    <w:rsid w:val="00B92080"/>
    <w:rsid w:val="00C45C8E"/>
    <w:rsid w:val="00E252C0"/>
    <w:rsid w:val="00E3641E"/>
    <w:rsid w:val="00E41982"/>
    <w:rsid w:val="00EC1A12"/>
    <w:rsid w:val="00FE2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D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F19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0F19D4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F19D4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A569D8"/>
    <w:rPr>
      <w:rFonts w:ascii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A569D8"/>
    <w:pPr>
      <w:widowControl w:val="0"/>
      <w:shd w:val="clear" w:color="auto" w:fill="FFFFFF"/>
      <w:spacing w:before="240" w:after="300" w:line="240" w:lineRule="atLeast"/>
      <w:jc w:val="both"/>
    </w:pPr>
    <w:rPr>
      <w:rFonts w:ascii="Times New Roman" w:eastAsiaTheme="minorHAnsi" w:hAnsi="Times New Roman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36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41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E252C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Основной текст (2)_"/>
    <w:link w:val="21"/>
    <w:uiPriority w:val="99"/>
    <w:locked/>
    <w:rsid w:val="004C558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7">
    <w:name w:val="Основной текст + Курсив"/>
    <w:uiPriority w:val="99"/>
    <w:rsid w:val="004C558F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1">
    <w:name w:val="Заголовок №1_"/>
    <w:link w:val="12"/>
    <w:uiPriority w:val="99"/>
    <w:locked/>
    <w:rsid w:val="004C558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4C558F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paragraph" w:customStyle="1" w:styleId="12">
    <w:name w:val="Заголовок №1"/>
    <w:basedOn w:val="a"/>
    <w:link w:val="11"/>
    <w:uiPriority w:val="99"/>
    <w:rsid w:val="004C558F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table" w:styleId="a8">
    <w:name w:val="Table Grid"/>
    <w:basedOn w:val="a1"/>
    <w:uiPriority w:val="99"/>
    <w:rsid w:val="004C5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55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C558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2616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11</cp:revision>
  <cp:lastPrinted>2019-02-21T09:07:00Z</cp:lastPrinted>
  <dcterms:created xsi:type="dcterms:W3CDTF">2019-02-06T02:05:00Z</dcterms:created>
  <dcterms:modified xsi:type="dcterms:W3CDTF">2019-02-21T09:10:00Z</dcterms:modified>
</cp:coreProperties>
</file>